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AC5" w:rsidRPr="00404F27" w:rsidRDefault="00C57AC5" w:rsidP="00C57AC5">
      <w:pPr>
        <w:spacing w:line="400" w:lineRule="exact"/>
        <w:ind w:left="480" w:firstLine="480"/>
        <w:jc w:val="center"/>
        <w:rPr>
          <w:rFonts w:eastAsia="標楷體"/>
          <w:b/>
          <w:sz w:val="36"/>
        </w:rPr>
      </w:pPr>
      <w:proofErr w:type="gramStart"/>
      <w:r w:rsidRPr="00F43A50">
        <w:rPr>
          <w:rFonts w:eastAsia="標楷體" w:hint="eastAsia"/>
          <w:b/>
          <w:sz w:val="36"/>
        </w:rPr>
        <w:t>臺</w:t>
      </w:r>
      <w:proofErr w:type="gramEnd"/>
      <w:r w:rsidRPr="00F43A50">
        <w:rPr>
          <w:rFonts w:eastAsia="標楷體" w:hint="eastAsia"/>
          <w:b/>
          <w:sz w:val="36"/>
        </w:rPr>
        <w:t>鹽公司七股鹽場勞務採購契約</w:t>
      </w:r>
    </w:p>
    <w:p w:rsidR="00A00719" w:rsidRPr="00404F27" w:rsidRDefault="00A00719" w:rsidP="00C57AC5">
      <w:pPr>
        <w:spacing w:line="400" w:lineRule="exact"/>
        <w:ind w:left="480" w:firstLine="480"/>
        <w:jc w:val="center"/>
        <w:rPr>
          <w:rFonts w:eastAsia="標楷體"/>
          <w:b/>
          <w:sz w:val="36"/>
        </w:rPr>
      </w:pPr>
    </w:p>
    <w:p w:rsidR="006A4E23" w:rsidRPr="00404F27" w:rsidRDefault="006A4E23" w:rsidP="006A4E23">
      <w:pPr>
        <w:adjustRightInd w:val="0"/>
        <w:spacing w:line="320" w:lineRule="exact"/>
        <w:jc w:val="both"/>
        <w:textAlignment w:val="baseline"/>
        <w:rPr>
          <w:rFonts w:ascii="標楷體" w:eastAsia="標楷體" w:hAnsi="標楷體"/>
          <w:sz w:val="28"/>
          <w:szCs w:val="28"/>
        </w:rPr>
      </w:pPr>
      <w:proofErr w:type="gramStart"/>
      <w:r w:rsidRPr="00404F27">
        <w:rPr>
          <w:rFonts w:ascii="標楷體" w:eastAsia="標楷體" w:hAnsi="標楷體" w:hint="eastAsia"/>
          <w:sz w:val="28"/>
          <w:szCs w:val="24"/>
        </w:rPr>
        <w:t>臺</w:t>
      </w:r>
      <w:proofErr w:type="gramEnd"/>
      <w:r w:rsidRPr="00404F27">
        <w:rPr>
          <w:rFonts w:ascii="標楷體" w:eastAsia="標楷體" w:hAnsi="標楷體" w:hint="eastAsia"/>
          <w:sz w:val="28"/>
          <w:szCs w:val="24"/>
        </w:rPr>
        <w:t>鹽實業股份有限公司</w:t>
      </w:r>
      <w:r w:rsidRPr="00404F27">
        <w:rPr>
          <w:rFonts w:ascii="標楷體" w:eastAsia="標楷體" w:hAnsi="標楷體"/>
          <w:sz w:val="28"/>
          <w:szCs w:val="24"/>
        </w:rPr>
        <w:t>(</w:t>
      </w:r>
      <w:r w:rsidRPr="00404F27">
        <w:rPr>
          <w:rFonts w:ascii="標楷體" w:eastAsia="標楷體" w:hAnsi="標楷體" w:cs="標楷體" w:hint="eastAsia"/>
          <w:sz w:val="28"/>
          <w:szCs w:val="28"/>
        </w:rPr>
        <w:t>以下簡稱甲方</w:t>
      </w:r>
      <w:r w:rsidRPr="00404F27">
        <w:rPr>
          <w:rFonts w:ascii="標楷體" w:eastAsia="標楷體" w:hAnsi="標楷體" w:cs="標楷體"/>
          <w:sz w:val="28"/>
          <w:szCs w:val="28"/>
        </w:rPr>
        <w:t>)</w:t>
      </w:r>
      <w:r w:rsidRPr="00404F27">
        <w:rPr>
          <w:rFonts w:ascii="標楷體" w:eastAsia="標楷體" w:hAnsi="標楷體" w:cs="標楷體" w:hint="eastAsia"/>
          <w:sz w:val="28"/>
          <w:szCs w:val="28"/>
        </w:rPr>
        <w:t>與得標廠商</w:t>
      </w:r>
      <w:r w:rsidRPr="00404F27">
        <w:rPr>
          <w:rFonts w:ascii="標楷體" w:eastAsia="標楷體" w:hAnsi="標楷體" w:cs="標楷體"/>
          <w:sz w:val="28"/>
          <w:szCs w:val="28"/>
        </w:rPr>
        <w:t>(</w:t>
      </w:r>
      <w:r w:rsidRPr="00404F27">
        <w:rPr>
          <w:rFonts w:ascii="標楷體" w:eastAsia="標楷體" w:hAnsi="標楷體" w:cs="標楷體" w:hint="eastAsia"/>
          <w:sz w:val="28"/>
          <w:szCs w:val="28"/>
        </w:rPr>
        <w:t>以下簡稱乙方</w:t>
      </w:r>
      <w:r w:rsidRPr="00404F27">
        <w:rPr>
          <w:rFonts w:ascii="標楷體" w:eastAsia="標楷體" w:hAnsi="標楷體" w:cs="標楷體"/>
          <w:sz w:val="28"/>
          <w:szCs w:val="28"/>
        </w:rPr>
        <w:t>)</w:t>
      </w:r>
      <w:r w:rsidRPr="00404F27">
        <w:rPr>
          <w:rFonts w:ascii="標楷體" w:eastAsia="標楷體" w:hAnsi="標楷體" w:cs="標楷體" w:hint="eastAsia"/>
          <w:sz w:val="28"/>
          <w:szCs w:val="28"/>
        </w:rPr>
        <w:t>雙方同意依下列條件訂定本契約，共同遵守，其條款如下：</w:t>
      </w:r>
    </w:p>
    <w:p w:rsidR="006A4E23" w:rsidRPr="00404F27" w:rsidRDefault="006A4E23" w:rsidP="00417412">
      <w:pPr>
        <w:pStyle w:val="af4"/>
        <w:numPr>
          <w:ilvl w:val="0"/>
          <w:numId w:val="17"/>
        </w:numPr>
        <w:adjustRightInd w:val="0"/>
        <w:spacing w:beforeLines="50" w:before="180" w:line="320" w:lineRule="exact"/>
        <w:ind w:leftChars="0"/>
        <w:jc w:val="both"/>
        <w:textDirection w:val="lrTbV"/>
        <w:textAlignment w:val="baseline"/>
        <w:rPr>
          <w:rFonts w:ascii="標楷體" w:eastAsia="標楷體" w:hAnsi="標楷體" w:cs="標楷體"/>
          <w:b/>
          <w:sz w:val="28"/>
          <w:szCs w:val="28"/>
          <w:shd w:val="clear" w:color="auto" w:fill="FFFFFF"/>
        </w:rPr>
      </w:pPr>
      <w:r w:rsidRPr="00404F27">
        <w:rPr>
          <w:rFonts w:ascii="標楷體" w:eastAsia="標楷體" w:hAnsi="標楷體" w:cs="標楷體" w:hint="eastAsia"/>
          <w:b/>
          <w:sz w:val="28"/>
          <w:szCs w:val="28"/>
          <w:shd w:val="clear" w:color="auto" w:fill="FFFFFF"/>
        </w:rPr>
        <w:t>契約文件及效力</w:t>
      </w:r>
    </w:p>
    <w:p w:rsidR="006A4E23" w:rsidRPr="00404F27" w:rsidRDefault="006A4E23" w:rsidP="006A4E23">
      <w:pPr>
        <w:widowControl/>
        <w:numPr>
          <w:ilvl w:val="0"/>
          <w:numId w:val="10"/>
        </w:numPr>
        <w:adjustRightInd w:val="0"/>
        <w:spacing w:line="320" w:lineRule="exact"/>
        <w:jc w:val="both"/>
        <w:textAlignment w:val="baseline"/>
        <w:rPr>
          <w:rFonts w:ascii="標楷體" w:eastAsia="標楷體" w:hAnsi="標楷體"/>
          <w:kern w:val="0"/>
          <w:sz w:val="28"/>
          <w:szCs w:val="24"/>
          <w:shd w:val="clear" w:color="auto" w:fill="FFFFFF"/>
        </w:rPr>
      </w:pPr>
      <w:r w:rsidRPr="00404F27">
        <w:rPr>
          <w:rFonts w:ascii="標楷體" w:eastAsia="標楷體" w:hAnsi="標楷體" w:hint="eastAsia"/>
          <w:sz w:val="28"/>
          <w:szCs w:val="24"/>
          <w:shd w:val="clear" w:color="auto" w:fill="FFFFFF"/>
        </w:rPr>
        <w:t>契約包括下列文件：</w:t>
      </w:r>
    </w:p>
    <w:p w:rsidR="006A4E23" w:rsidRPr="00404F27" w:rsidRDefault="006A4E23" w:rsidP="006A4E23">
      <w:pPr>
        <w:adjustRightInd w:val="0"/>
        <w:spacing w:line="360" w:lineRule="exact"/>
        <w:ind w:leftChars="440" w:left="1549" w:rightChars="24" w:right="58" w:hanging="493"/>
        <w:jc w:val="both"/>
        <w:textAlignment w:val="baseline"/>
        <w:rPr>
          <w:rFonts w:ascii="標楷體" w:eastAsia="標楷體" w:hAnsi="標楷體"/>
          <w:sz w:val="28"/>
          <w:szCs w:val="36"/>
          <w:shd w:val="clear" w:color="auto" w:fill="FFFFFF"/>
        </w:rPr>
      </w:pPr>
      <w:r w:rsidRPr="00404F27">
        <w:rPr>
          <w:rFonts w:ascii="標楷體" w:eastAsia="標楷體" w:hAnsi="標楷體"/>
          <w:sz w:val="28"/>
          <w:szCs w:val="36"/>
          <w:shd w:val="clear" w:color="auto" w:fill="FFFFFF"/>
        </w:rPr>
        <w:t>1.</w:t>
      </w:r>
      <w:r w:rsidRPr="00404F27">
        <w:rPr>
          <w:rFonts w:ascii="標楷體" w:eastAsia="標楷體" w:hAnsi="標楷體" w:hint="eastAsia"/>
          <w:spacing w:val="-18"/>
          <w:sz w:val="28"/>
          <w:szCs w:val="24"/>
          <w:shd w:val="clear" w:color="auto" w:fill="FFFFFF"/>
        </w:rPr>
        <w:t>招標文件及其變更或補充</w:t>
      </w:r>
      <w:r w:rsidRPr="00404F27">
        <w:rPr>
          <w:rFonts w:ascii="標楷體" w:eastAsia="標楷體" w:hAnsi="標楷體" w:hint="eastAsia"/>
          <w:sz w:val="28"/>
          <w:szCs w:val="36"/>
          <w:shd w:val="clear" w:color="auto" w:fill="FFFFFF"/>
        </w:rPr>
        <w:t>。</w:t>
      </w:r>
    </w:p>
    <w:p w:rsidR="006A4E23" w:rsidRPr="00404F27" w:rsidRDefault="006A4E23" w:rsidP="006A4E23">
      <w:pPr>
        <w:adjustRightInd w:val="0"/>
        <w:spacing w:line="360" w:lineRule="exact"/>
        <w:ind w:leftChars="440" w:left="1549" w:rightChars="24" w:right="58" w:hanging="493"/>
        <w:jc w:val="both"/>
        <w:textAlignment w:val="baseline"/>
        <w:rPr>
          <w:rFonts w:ascii="標楷體" w:eastAsia="標楷體" w:hAnsi="標楷體"/>
          <w:sz w:val="28"/>
          <w:szCs w:val="36"/>
          <w:shd w:val="clear" w:color="auto" w:fill="FFFFFF"/>
        </w:rPr>
      </w:pPr>
      <w:r w:rsidRPr="00404F27">
        <w:rPr>
          <w:rFonts w:ascii="標楷體" w:eastAsia="標楷體" w:hAnsi="標楷體"/>
          <w:sz w:val="28"/>
          <w:szCs w:val="36"/>
          <w:shd w:val="clear" w:color="auto" w:fill="FFFFFF"/>
        </w:rPr>
        <w:t>2.</w:t>
      </w:r>
      <w:r w:rsidRPr="00404F27">
        <w:rPr>
          <w:rFonts w:ascii="標楷體" w:eastAsia="標楷體" w:hAnsi="標楷體" w:hint="eastAsia"/>
          <w:spacing w:val="-18"/>
          <w:sz w:val="28"/>
          <w:szCs w:val="24"/>
          <w:shd w:val="clear" w:color="auto" w:fill="FFFFFF"/>
        </w:rPr>
        <w:t>投標文件及其變更或補充</w:t>
      </w:r>
      <w:r w:rsidRPr="00404F27">
        <w:rPr>
          <w:rFonts w:ascii="標楷體" w:eastAsia="標楷體" w:hAnsi="標楷體" w:hint="eastAsia"/>
          <w:sz w:val="28"/>
          <w:szCs w:val="36"/>
          <w:shd w:val="clear" w:color="auto" w:fill="FFFFFF"/>
        </w:rPr>
        <w:t>。</w:t>
      </w:r>
    </w:p>
    <w:p w:rsidR="006A4E23" w:rsidRPr="00404F27" w:rsidRDefault="006A4E23" w:rsidP="006A4E23">
      <w:pPr>
        <w:adjustRightInd w:val="0"/>
        <w:spacing w:line="360" w:lineRule="exact"/>
        <w:ind w:leftChars="440" w:left="1549" w:rightChars="24" w:right="58" w:hanging="493"/>
        <w:jc w:val="both"/>
        <w:textAlignment w:val="baseline"/>
        <w:rPr>
          <w:rFonts w:ascii="標楷體" w:eastAsia="標楷體" w:hAnsi="標楷體"/>
          <w:sz w:val="28"/>
          <w:szCs w:val="36"/>
          <w:shd w:val="clear" w:color="auto" w:fill="FFFFFF"/>
        </w:rPr>
      </w:pPr>
      <w:r w:rsidRPr="00404F27">
        <w:rPr>
          <w:rFonts w:ascii="標楷體" w:eastAsia="標楷體" w:hAnsi="標楷體"/>
          <w:sz w:val="28"/>
          <w:szCs w:val="36"/>
          <w:shd w:val="clear" w:color="auto" w:fill="FFFFFF"/>
        </w:rPr>
        <w:t>3.決標文件及其變更或補充。</w:t>
      </w:r>
    </w:p>
    <w:p w:rsidR="006A4E23" w:rsidRPr="00404F27" w:rsidRDefault="006A4E23" w:rsidP="006A4E23">
      <w:pPr>
        <w:adjustRightInd w:val="0"/>
        <w:spacing w:line="360" w:lineRule="exact"/>
        <w:ind w:leftChars="440" w:left="1549" w:rightChars="24" w:right="58" w:hanging="493"/>
        <w:jc w:val="both"/>
        <w:textAlignment w:val="baseline"/>
        <w:rPr>
          <w:rFonts w:ascii="標楷體" w:eastAsia="標楷體" w:hAnsi="標楷體"/>
          <w:sz w:val="28"/>
          <w:szCs w:val="36"/>
          <w:shd w:val="clear" w:color="auto" w:fill="FFFFFF"/>
        </w:rPr>
      </w:pPr>
      <w:r w:rsidRPr="00404F27">
        <w:rPr>
          <w:rFonts w:ascii="標楷體" w:eastAsia="標楷體" w:hAnsi="標楷體"/>
          <w:sz w:val="28"/>
          <w:szCs w:val="36"/>
          <w:shd w:val="clear" w:color="auto" w:fill="FFFFFF"/>
        </w:rPr>
        <w:t>4.契約本文、附件及其變更或補充。</w:t>
      </w:r>
    </w:p>
    <w:p w:rsidR="006A4E23" w:rsidRPr="00404F27" w:rsidRDefault="006A4E23" w:rsidP="006A4E23">
      <w:pPr>
        <w:adjustRightInd w:val="0"/>
        <w:spacing w:line="360" w:lineRule="exact"/>
        <w:ind w:leftChars="440" w:left="1549" w:rightChars="24" w:right="58" w:hanging="493"/>
        <w:jc w:val="both"/>
        <w:textDirection w:val="lrTbV"/>
        <w:textAlignment w:val="baseline"/>
        <w:rPr>
          <w:rFonts w:ascii="標楷體" w:eastAsia="標楷體" w:hAnsi="標楷體"/>
          <w:sz w:val="28"/>
          <w:szCs w:val="36"/>
          <w:shd w:val="clear" w:color="auto" w:fill="FFFFFF"/>
        </w:rPr>
      </w:pPr>
      <w:r w:rsidRPr="00404F27">
        <w:rPr>
          <w:rFonts w:ascii="標楷體" w:eastAsia="標楷體" w:hAnsi="標楷體"/>
          <w:sz w:val="28"/>
          <w:szCs w:val="36"/>
          <w:shd w:val="clear" w:color="auto" w:fill="FFFFFF"/>
        </w:rPr>
        <w:t>5.依契約所提出之履約文件或資料。</w:t>
      </w:r>
    </w:p>
    <w:p w:rsidR="006A4E23" w:rsidRPr="00404F27" w:rsidRDefault="006A4E23" w:rsidP="006A4E23">
      <w:pPr>
        <w:adjustRightInd w:val="0"/>
        <w:spacing w:line="360" w:lineRule="exact"/>
        <w:ind w:leftChars="440" w:left="1549" w:rightChars="24" w:right="58" w:hanging="493"/>
        <w:jc w:val="both"/>
        <w:textDirection w:val="lrTbV"/>
        <w:textAlignment w:val="baseline"/>
        <w:rPr>
          <w:rFonts w:ascii="標楷體" w:eastAsia="標楷體" w:hAnsi="標楷體"/>
          <w:sz w:val="28"/>
          <w:szCs w:val="36"/>
          <w:shd w:val="clear" w:color="auto" w:fill="FFFFFF"/>
        </w:rPr>
      </w:pPr>
      <w:r w:rsidRPr="00404F27">
        <w:rPr>
          <w:rFonts w:ascii="標楷體" w:eastAsia="標楷體" w:hAnsi="標楷體"/>
          <w:sz w:val="28"/>
          <w:szCs w:val="36"/>
          <w:shd w:val="clear" w:color="auto" w:fill="FFFFFF"/>
        </w:rPr>
        <w:t>6.</w:t>
      </w:r>
      <w:proofErr w:type="gramStart"/>
      <w:r w:rsidRPr="00404F27">
        <w:rPr>
          <w:rFonts w:ascii="標楷體" w:eastAsia="標楷體" w:hAnsi="標楷體" w:hint="eastAsia"/>
          <w:sz w:val="28"/>
          <w:szCs w:val="36"/>
          <w:shd w:val="clear" w:color="auto" w:fill="FFFFFF"/>
        </w:rPr>
        <w:t>乙方出具</w:t>
      </w:r>
      <w:proofErr w:type="gramEnd"/>
      <w:r w:rsidRPr="00404F27">
        <w:rPr>
          <w:rFonts w:ascii="標楷體" w:eastAsia="標楷體" w:hAnsi="標楷體" w:hint="eastAsia"/>
          <w:sz w:val="28"/>
          <w:szCs w:val="36"/>
          <w:shd w:val="clear" w:color="auto" w:fill="FFFFFF"/>
        </w:rPr>
        <w:t>之報價文件由甲方決定是否列為契約文件。</w:t>
      </w:r>
    </w:p>
    <w:p w:rsidR="006A4E23" w:rsidRPr="00404F27" w:rsidRDefault="006A4E23" w:rsidP="006A4E23">
      <w:pPr>
        <w:widowControl/>
        <w:numPr>
          <w:ilvl w:val="0"/>
          <w:numId w:val="10"/>
        </w:numPr>
        <w:adjustRightInd w:val="0"/>
        <w:spacing w:line="360" w:lineRule="exact"/>
        <w:ind w:left="952" w:hanging="668"/>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契約所含各種文件之內容如有不一致之處，除另有規定外，依下列原則處理：</w:t>
      </w:r>
    </w:p>
    <w:p w:rsidR="006A4E23" w:rsidRPr="00404F27" w:rsidRDefault="006A4E23" w:rsidP="006A4E23">
      <w:pPr>
        <w:adjustRightInd w:val="0"/>
        <w:spacing w:line="360" w:lineRule="exact"/>
        <w:ind w:leftChars="440" w:left="1294" w:rightChars="24" w:right="58" w:hanging="238"/>
        <w:jc w:val="both"/>
        <w:textAlignment w:val="baseline"/>
        <w:rPr>
          <w:rFonts w:ascii="標楷體" w:eastAsia="標楷體" w:hAnsi="標楷體"/>
          <w:sz w:val="28"/>
          <w:szCs w:val="24"/>
          <w:shd w:val="clear" w:color="auto" w:fill="FFFFFF"/>
        </w:rPr>
      </w:pPr>
      <w:r w:rsidRPr="00404F27">
        <w:rPr>
          <w:rFonts w:ascii="標楷體" w:eastAsia="標楷體" w:hAnsi="標楷體"/>
          <w:sz w:val="28"/>
          <w:szCs w:val="24"/>
          <w:shd w:val="clear" w:color="auto" w:fill="FFFFFF"/>
        </w:rPr>
        <w:t>1.契約條款優於招標文件內之其他文件所附記之條款。</w:t>
      </w:r>
      <w:proofErr w:type="gramStart"/>
      <w:r w:rsidRPr="00404F27">
        <w:rPr>
          <w:rFonts w:ascii="標楷體" w:eastAsia="標楷體" w:hAnsi="標楷體"/>
          <w:sz w:val="28"/>
          <w:szCs w:val="24"/>
          <w:shd w:val="clear" w:color="auto" w:fill="FFFFFF"/>
        </w:rPr>
        <w:t>但附記</w:t>
      </w:r>
      <w:proofErr w:type="gramEnd"/>
      <w:r w:rsidRPr="00404F27">
        <w:rPr>
          <w:rFonts w:ascii="標楷體" w:eastAsia="標楷體" w:hAnsi="標楷體"/>
          <w:sz w:val="28"/>
          <w:szCs w:val="24"/>
          <w:shd w:val="clear" w:color="auto" w:fill="FFFFFF"/>
        </w:rPr>
        <w:t>之條款有特別聲明者，不在此限。</w:t>
      </w:r>
    </w:p>
    <w:p w:rsidR="006A4E23" w:rsidRPr="00404F27" w:rsidRDefault="006A4E23" w:rsidP="006A4E23">
      <w:pPr>
        <w:adjustRightInd w:val="0"/>
        <w:spacing w:line="360" w:lineRule="exact"/>
        <w:ind w:leftChars="440" w:left="1294" w:rightChars="24" w:right="58" w:hanging="238"/>
        <w:jc w:val="both"/>
        <w:textAlignment w:val="baseline"/>
        <w:rPr>
          <w:rFonts w:ascii="標楷體" w:eastAsia="標楷體" w:hAnsi="標楷體"/>
          <w:sz w:val="28"/>
          <w:szCs w:val="24"/>
          <w:shd w:val="clear" w:color="auto" w:fill="FFFFFF"/>
        </w:rPr>
      </w:pPr>
      <w:r w:rsidRPr="00404F27">
        <w:rPr>
          <w:rFonts w:ascii="標楷體" w:eastAsia="標楷體" w:hAnsi="標楷體"/>
          <w:sz w:val="28"/>
          <w:szCs w:val="24"/>
          <w:shd w:val="clear" w:color="auto" w:fill="FFFFFF"/>
        </w:rPr>
        <w:t>2.招標文件之內容優於投標文件之內容。但投標文件之內容經甲方審定優於招標文件之內容者，不在此限。招標文件如允許乙方於投標文件內特別聲明，並經甲</w:t>
      </w:r>
      <w:proofErr w:type="gramStart"/>
      <w:r w:rsidRPr="00404F27">
        <w:rPr>
          <w:rFonts w:ascii="標楷體" w:eastAsia="標楷體" w:hAnsi="標楷體"/>
          <w:sz w:val="28"/>
          <w:szCs w:val="24"/>
          <w:shd w:val="clear" w:color="auto" w:fill="FFFFFF"/>
        </w:rPr>
        <w:t>方於審標</w:t>
      </w:r>
      <w:proofErr w:type="gramEnd"/>
      <w:r w:rsidRPr="00404F27">
        <w:rPr>
          <w:rFonts w:ascii="標楷體" w:eastAsia="標楷體" w:hAnsi="標楷體"/>
          <w:sz w:val="28"/>
          <w:szCs w:val="24"/>
          <w:shd w:val="clear" w:color="auto" w:fill="FFFFFF"/>
        </w:rPr>
        <w:t>時接受者，以投標文件之內容為</w:t>
      </w:r>
      <w:proofErr w:type="gramStart"/>
      <w:r w:rsidRPr="00404F27">
        <w:rPr>
          <w:rFonts w:ascii="標楷體" w:eastAsia="標楷體" w:hAnsi="標楷體"/>
          <w:sz w:val="28"/>
          <w:szCs w:val="24"/>
          <w:shd w:val="clear" w:color="auto" w:fill="FFFFFF"/>
        </w:rPr>
        <w:t>準</w:t>
      </w:r>
      <w:proofErr w:type="gramEnd"/>
      <w:r w:rsidRPr="00404F27">
        <w:rPr>
          <w:rFonts w:ascii="標楷體" w:eastAsia="標楷體" w:hAnsi="標楷體"/>
          <w:sz w:val="28"/>
          <w:szCs w:val="24"/>
          <w:shd w:val="clear" w:color="auto" w:fill="FFFFFF"/>
        </w:rPr>
        <w:t>。</w:t>
      </w:r>
    </w:p>
    <w:p w:rsidR="006A4E23" w:rsidRPr="00404F27" w:rsidRDefault="006A4E23" w:rsidP="006A4E23">
      <w:pPr>
        <w:adjustRightInd w:val="0"/>
        <w:spacing w:line="360" w:lineRule="exact"/>
        <w:ind w:leftChars="440" w:left="1285" w:rightChars="24" w:right="58" w:hanging="229"/>
        <w:jc w:val="both"/>
        <w:textAlignment w:val="baseline"/>
        <w:rPr>
          <w:rFonts w:ascii="標楷體" w:eastAsia="標楷體" w:hAnsi="標楷體"/>
          <w:spacing w:val="-18"/>
          <w:sz w:val="28"/>
          <w:szCs w:val="24"/>
          <w:shd w:val="clear" w:color="auto" w:fill="FFFFFF"/>
        </w:rPr>
      </w:pPr>
      <w:r w:rsidRPr="00404F27">
        <w:rPr>
          <w:rFonts w:ascii="標楷體" w:eastAsia="標楷體" w:hAnsi="標楷體"/>
          <w:spacing w:val="-18"/>
          <w:sz w:val="28"/>
          <w:szCs w:val="24"/>
          <w:shd w:val="clear" w:color="auto" w:fill="FFFFFF"/>
        </w:rPr>
        <w:t>3.</w:t>
      </w:r>
      <w:r w:rsidRPr="00404F27">
        <w:rPr>
          <w:rFonts w:ascii="標楷體" w:eastAsia="標楷體" w:hAnsi="標楷體"/>
          <w:szCs w:val="24"/>
          <w:shd w:val="clear" w:color="auto" w:fill="FFFFFF"/>
        </w:rPr>
        <w:t xml:space="preserve"> </w:t>
      </w:r>
      <w:r w:rsidRPr="00404F27">
        <w:rPr>
          <w:rFonts w:ascii="標楷體" w:eastAsia="標楷體" w:hAnsi="標楷體" w:hint="eastAsia"/>
          <w:sz w:val="28"/>
          <w:szCs w:val="24"/>
          <w:shd w:val="clear" w:color="auto" w:fill="FFFFFF"/>
        </w:rPr>
        <w:t>同一文件經甲方審定之日期較新者優於審定日期較舊者</w:t>
      </w:r>
      <w:r w:rsidRPr="00404F27">
        <w:rPr>
          <w:rFonts w:ascii="標楷體" w:eastAsia="標楷體" w:hAnsi="標楷體" w:hint="eastAsia"/>
          <w:spacing w:val="-18"/>
          <w:sz w:val="28"/>
          <w:szCs w:val="24"/>
          <w:shd w:val="clear" w:color="auto" w:fill="FFFFFF"/>
        </w:rPr>
        <w:t>。</w:t>
      </w:r>
    </w:p>
    <w:p w:rsidR="006A4E23" w:rsidRPr="00404F27" w:rsidRDefault="006A4E23" w:rsidP="006A4E23">
      <w:pPr>
        <w:adjustRightInd w:val="0"/>
        <w:spacing w:line="360" w:lineRule="exact"/>
        <w:ind w:leftChars="440" w:left="1549" w:rightChars="24" w:right="58" w:hanging="493"/>
        <w:jc w:val="both"/>
        <w:textAlignment w:val="baseline"/>
        <w:rPr>
          <w:rFonts w:ascii="標楷體" w:eastAsia="標楷體" w:hAnsi="標楷體"/>
          <w:sz w:val="28"/>
          <w:szCs w:val="24"/>
          <w:shd w:val="clear" w:color="auto" w:fill="FFFFFF"/>
        </w:rPr>
      </w:pPr>
      <w:r w:rsidRPr="00404F27">
        <w:rPr>
          <w:rFonts w:ascii="標楷體" w:eastAsia="標楷體" w:hAnsi="標楷體"/>
          <w:spacing w:val="-18"/>
          <w:sz w:val="28"/>
          <w:szCs w:val="24"/>
          <w:shd w:val="clear" w:color="auto" w:fill="FFFFFF"/>
        </w:rPr>
        <w:t>4.</w:t>
      </w:r>
      <w:r w:rsidRPr="00404F27">
        <w:rPr>
          <w:rFonts w:ascii="標楷體" w:eastAsia="標楷體" w:hAnsi="標楷體" w:hint="eastAsia"/>
          <w:sz w:val="28"/>
          <w:szCs w:val="24"/>
          <w:shd w:val="clear" w:color="auto" w:fill="FFFFFF"/>
        </w:rPr>
        <w:t>決標紀錄之內容優於開標或議價紀錄之內容。</w:t>
      </w:r>
    </w:p>
    <w:p w:rsidR="006A4E23" w:rsidRPr="00404F27" w:rsidRDefault="006A4E23" w:rsidP="006A4E23">
      <w:pPr>
        <w:adjustRightInd w:val="0"/>
        <w:spacing w:line="360" w:lineRule="exact"/>
        <w:ind w:leftChars="440" w:left="1549" w:rightChars="24" w:right="58" w:hanging="493"/>
        <w:jc w:val="both"/>
        <w:textAlignment w:val="baseline"/>
        <w:rPr>
          <w:rFonts w:ascii="標楷體" w:eastAsia="標楷體" w:hAnsi="標楷體"/>
          <w:sz w:val="28"/>
          <w:szCs w:val="24"/>
          <w:shd w:val="clear" w:color="auto" w:fill="FFFFFF"/>
        </w:rPr>
      </w:pPr>
      <w:r w:rsidRPr="00404F27">
        <w:rPr>
          <w:rFonts w:ascii="標楷體" w:eastAsia="標楷體" w:hAnsi="標楷體"/>
          <w:sz w:val="28"/>
          <w:szCs w:val="24"/>
          <w:shd w:val="clear" w:color="auto" w:fill="FFFFFF"/>
        </w:rPr>
        <w:t>5.本契約之本文與附件之內容不一致時，本文優先使用。</w:t>
      </w:r>
    </w:p>
    <w:p w:rsidR="006A4E23" w:rsidRPr="00404F27" w:rsidRDefault="006A4E23" w:rsidP="006A4E23">
      <w:pPr>
        <w:widowControl/>
        <w:numPr>
          <w:ilvl w:val="0"/>
          <w:numId w:val="10"/>
        </w:numPr>
        <w:adjustRightInd w:val="0"/>
        <w:spacing w:line="360" w:lineRule="exact"/>
        <w:ind w:left="952" w:hanging="668"/>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契約文件之一切</w:t>
      </w:r>
      <w:proofErr w:type="gramStart"/>
      <w:r w:rsidRPr="00404F27">
        <w:rPr>
          <w:rFonts w:ascii="標楷體" w:eastAsia="標楷體" w:hAnsi="標楷體" w:hint="eastAsia"/>
          <w:sz w:val="28"/>
          <w:szCs w:val="24"/>
          <w:shd w:val="clear" w:color="auto" w:fill="FFFFFF"/>
        </w:rPr>
        <w:t>規定得互為</w:t>
      </w:r>
      <w:proofErr w:type="gramEnd"/>
      <w:r w:rsidRPr="00404F27">
        <w:rPr>
          <w:rFonts w:ascii="標楷體" w:eastAsia="標楷體" w:hAnsi="標楷體" w:hint="eastAsia"/>
          <w:sz w:val="28"/>
          <w:szCs w:val="24"/>
          <w:shd w:val="clear" w:color="auto" w:fill="FFFFFF"/>
        </w:rPr>
        <w:t>補充，如仍有不明確之處，以甲方解釋為</w:t>
      </w:r>
      <w:proofErr w:type="gramStart"/>
      <w:r w:rsidRPr="00404F27">
        <w:rPr>
          <w:rFonts w:ascii="標楷體" w:eastAsia="標楷體" w:hAnsi="標楷體" w:hint="eastAsia"/>
          <w:sz w:val="28"/>
          <w:szCs w:val="24"/>
          <w:shd w:val="clear" w:color="auto" w:fill="FFFFFF"/>
        </w:rPr>
        <w:t>準</w:t>
      </w:r>
      <w:proofErr w:type="gramEnd"/>
      <w:r w:rsidRPr="00404F27">
        <w:rPr>
          <w:rFonts w:ascii="標楷體" w:eastAsia="標楷體" w:hAnsi="標楷體" w:hint="eastAsia"/>
          <w:sz w:val="28"/>
          <w:szCs w:val="24"/>
          <w:shd w:val="clear" w:color="auto" w:fill="FFFFFF"/>
        </w:rPr>
        <w:t>。</w:t>
      </w:r>
    </w:p>
    <w:p w:rsidR="006A4E23" w:rsidRPr="00404F27" w:rsidRDefault="006A4E23" w:rsidP="006A4E23">
      <w:pPr>
        <w:widowControl/>
        <w:numPr>
          <w:ilvl w:val="0"/>
          <w:numId w:val="10"/>
        </w:numPr>
        <w:adjustRightInd w:val="0"/>
        <w:spacing w:line="360" w:lineRule="exact"/>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契約文字：</w:t>
      </w:r>
    </w:p>
    <w:p w:rsidR="006A4E23" w:rsidRPr="00404F27" w:rsidRDefault="006A4E23" w:rsidP="006A4E23">
      <w:pPr>
        <w:adjustRightInd w:val="0"/>
        <w:spacing w:line="360" w:lineRule="exact"/>
        <w:ind w:leftChars="440" w:left="1294" w:rightChars="24" w:right="58" w:hanging="238"/>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1.契約文字以中文為</w:t>
      </w:r>
      <w:proofErr w:type="gramStart"/>
      <w:r w:rsidRPr="00404F27">
        <w:rPr>
          <w:rFonts w:ascii="標楷體" w:eastAsia="標楷體" w:hAnsi="標楷體" w:hint="eastAsia"/>
          <w:sz w:val="28"/>
          <w:szCs w:val="24"/>
          <w:shd w:val="clear" w:color="auto" w:fill="FFFFFF"/>
        </w:rPr>
        <w:t>準</w:t>
      </w:r>
      <w:proofErr w:type="gramEnd"/>
      <w:r w:rsidRPr="00404F27">
        <w:rPr>
          <w:rFonts w:ascii="標楷體" w:eastAsia="標楷體" w:hAnsi="標楷體" w:hint="eastAsia"/>
          <w:sz w:val="28"/>
          <w:szCs w:val="24"/>
          <w:shd w:val="clear" w:color="auto" w:fill="FFFFFF"/>
        </w:rPr>
        <w:t>。但下列情形得以外文為</w:t>
      </w:r>
      <w:proofErr w:type="gramStart"/>
      <w:r w:rsidRPr="00404F27">
        <w:rPr>
          <w:rFonts w:ascii="標楷體" w:eastAsia="標楷體" w:hAnsi="標楷體" w:hint="eastAsia"/>
          <w:sz w:val="28"/>
          <w:szCs w:val="24"/>
          <w:shd w:val="clear" w:color="auto" w:fill="FFFFFF"/>
        </w:rPr>
        <w:t>準</w:t>
      </w:r>
      <w:proofErr w:type="gramEnd"/>
      <w:r w:rsidRPr="00404F27">
        <w:rPr>
          <w:rFonts w:ascii="標楷體" w:eastAsia="標楷體" w:hAnsi="標楷體" w:hint="eastAsia"/>
          <w:sz w:val="28"/>
          <w:szCs w:val="24"/>
          <w:shd w:val="clear" w:color="auto" w:fill="FFFFFF"/>
        </w:rPr>
        <w:t>：</w:t>
      </w:r>
    </w:p>
    <w:p w:rsidR="006A4E23" w:rsidRPr="00404F27" w:rsidRDefault="006A4E23" w:rsidP="006A4E23">
      <w:pPr>
        <w:adjustRightInd w:val="0"/>
        <w:spacing w:line="360" w:lineRule="exact"/>
        <w:ind w:left="960" w:hanging="676"/>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 xml:space="preserve">      （1）特殊技術或材料之圖文資料。</w:t>
      </w:r>
    </w:p>
    <w:p w:rsidR="006A4E23" w:rsidRPr="00404F27" w:rsidRDefault="006A4E23" w:rsidP="006A4E23">
      <w:pPr>
        <w:adjustRightInd w:val="0"/>
        <w:spacing w:line="360" w:lineRule="exact"/>
        <w:ind w:left="960" w:hanging="676"/>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 xml:space="preserve">      （2）國際組織、外國政府或其授權機構、公會或商會所出具之文</w:t>
      </w:r>
    </w:p>
    <w:p w:rsidR="006A4E23" w:rsidRPr="00404F27" w:rsidRDefault="006A4E23" w:rsidP="006A4E23">
      <w:pPr>
        <w:adjustRightInd w:val="0"/>
        <w:spacing w:line="360" w:lineRule="exact"/>
        <w:ind w:leftChars="399" w:left="958" w:firstLineChars="300" w:firstLine="840"/>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件。</w:t>
      </w:r>
    </w:p>
    <w:p w:rsidR="006A4E23" w:rsidRPr="00404F27" w:rsidRDefault="006A4E23" w:rsidP="006A4E23">
      <w:pPr>
        <w:adjustRightInd w:val="0"/>
        <w:spacing w:line="360" w:lineRule="exact"/>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 xml:space="preserve">        （3）其他經甲方認定確有必要者。</w:t>
      </w:r>
    </w:p>
    <w:p w:rsidR="006A4E23" w:rsidRPr="00404F27" w:rsidRDefault="006A4E23" w:rsidP="006A4E23">
      <w:pPr>
        <w:adjustRightInd w:val="0"/>
        <w:spacing w:line="360" w:lineRule="exact"/>
        <w:ind w:leftChars="440" w:left="1294" w:rightChars="24" w:right="58" w:hanging="238"/>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2.契約文字有中文譯文，其與外文</w:t>
      </w:r>
      <w:proofErr w:type="gramStart"/>
      <w:r w:rsidRPr="00404F27">
        <w:rPr>
          <w:rFonts w:ascii="標楷體" w:eastAsia="標楷體" w:hAnsi="標楷體" w:hint="eastAsia"/>
          <w:sz w:val="28"/>
          <w:szCs w:val="24"/>
          <w:shd w:val="clear" w:color="auto" w:fill="FFFFFF"/>
        </w:rPr>
        <w:t>文</w:t>
      </w:r>
      <w:proofErr w:type="gramEnd"/>
      <w:r w:rsidRPr="00404F27">
        <w:rPr>
          <w:rFonts w:ascii="標楷體" w:eastAsia="標楷體" w:hAnsi="標楷體" w:hint="eastAsia"/>
          <w:sz w:val="28"/>
          <w:szCs w:val="24"/>
          <w:shd w:val="clear" w:color="auto" w:fill="FFFFFF"/>
        </w:rPr>
        <w:t>意不符者，除資格文件外，以中文為</w:t>
      </w:r>
      <w:proofErr w:type="gramStart"/>
      <w:r w:rsidRPr="00404F27">
        <w:rPr>
          <w:rFonts w:ascii="標楷體" w:eastAsia="標楷體" w:hAnsi="標楷體" w:hint="eastAsia"/>
          <w:sz w:val="28"/>
          <w:szCs w:val="24"/>
          <w:shd w:val="clear" w:color="auto" w:fill="FFFFFF"/>
        </w:rPr>
        <w:t>準</w:t>
      </w:r>
      <w:proofErr w:type="gramEnd"/>
      <w:r w:rsidRPr="00404F27">
        <w:rPr>
          <w:rFonts w:ascii="標楷體" w:eastAsia="標楷體" w:hAnsi="標楷體" w:hint="eastAsia"/>
          <w:sz w:val="28"/>
          <w:szCs w:val="24"/>
          <w:shd w:val="clear" w:color="auto" w:fill="FFFFFF"/>
        </w:rPr>
        <w:t>。其因譯文</w:t>
      </w:r>
      <w:proofErr w:type="gramStart"/>
      <w:r w:rsidRPr="00404F27">
        <w:rPr>
          <w:rFonts w:ascii="標楷體" w:eastAsia="標楷體" w:hAnsi="標楷體" w:hint="eastAsia"/>
          <w:sz w:val="28"/>
          <w:szCs w:val="24"/>
          <w:shd w:val="clear" w:color="auto" w:fill="FFFFFF"/>
        </w:rPr>
        <w:t>有誤致生</w:t>
      </w:r>
      <w:proofErr w:type="gramEnd"/>
      <w:r w:rsidRPr="00404F27">
        <w:rPr>
          <w:rFonts w:ascii="標楷體" w:eastAsia="標楷體" w:hAnsi="標楷體" w:hint="eastAsia"/>
          <w:sz w:val="28"/>
          <w:szCs w:val="24"/>
          <w:shd w:val="clear" w:color="auto" w:fill="FFFFFF"/>
        </w:rPr>
        <w:t>損害者，由提供譯文之一方負責賠償。</w:t>
      </w:r>
    </w:p>
    <w:p w:rsidR="006A4E23" w:rsidRPr="00404F27" w:rsidRDefault="006A4E23" w:rsidP="006A4E23">
      <w:pPr>
        <w:adjustRightInd w:val="0"/>
        <w:spacing w:line="360" w:lineRule="exact"/>
        <w:ind w:leftChars="440" w:left="1294" w:rightChars="24" w:right="58" w:hanging="238"/>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3.契約所稱申請、報告、同意、指示、核准、通知、解釋及其他類似行為所為之意思表示，以中文書面為之為原則。書面之遞交，得以面交簽收、郵寄或傳真至雙方預為約定之人員或處所。</w:t>
      </w:r>
    </w:p>
    <w:p w:rsidR="006A4E23" w:rsidRPr="00404F27" w:rsidRDefault="006A4E23" w:rsidP="006A4E23">
      <w:pPr>
        <w:widowControl/>
        <w:numPr>
          <w:ilvl w:val="0"/>
          <w:numId w:val="10"/>
        </w:numPr>
        <w:adjustRightInd w:val="0"/>
        <w:spacing w:line="360" w:lineRule="exact"/>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契約所使用之度量衡單位，</w:t>
      </w:r>
      <w:r w:rsidRPr="00404F27">
        <w:rPr>
          <w:rFonts w:ascii="標楷體" w:eastAsia="標楷體" w:hAnsi="標楷體"/>
          <w:sz w:val="28"/>
          <w:szCs w:val="24"/>
          <w:shd w:val="clear" w:color="auto" w:fill="FFFFFF"/>
        </w:rPr>
        <w:t>除另有規定者外</w:t>
      </w:r>
      <w:r w:rsidRPr="00404F27">
        <w:rPr>
          <w:rFonts w:ascii="標楷體" w:eastAsia="標楷體" w:hAnsi="標楷體" w:hint="eastAsia"/>
          <w:sz w:val="28"/>
          <w:szCs w:val="24"/>
          <w:shd w:val="clear" w:color="auto" w:fill="FFFFFF"/>
        </w:rPr>
        <w:t>，以公制為之。</w:t>
      </w:r>
    </w:p>
    <w:p w:rsidR="006A4E23" w:rsidRPr="00404F27" w:rsidRDefault="006A4E23" w:rsidP="006A4E23">
      <w:pPr>
        <w:widowControl/>
        <w:numPr>
          <w:ilvl w:val="0"/>
          <w:numId w:val="10"/>
        </w:numPr>
        <w:adjustRightInd w:val="0"/>
        <w:spacing w:line="360" w:lineRule="exact"/>
        <w:ind w:left="952" w:hanging="668"/>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除另有規定外，契約以甲方簽約之日為簽約日，並溯及自</w:t>
      </w:r>
      <w:proofErr w:type="gramStart"/>
      <w:r w:rsidRPr="00404F27">
        <w:rPr>
          <w:rFonts w:ascii="標楷體" w:eastAsia="標楷體" w:hAnsi="標楷體" w:hint="eastAsia"/>
          <w:sz w:val="28"/>
          <w:szCs w:val="24"/>
          <w:shd w:val="clear" w:color="auto" w:fill="FFFFFF"/>
        </w:rPr>
        <w:t>甲方決標</w:t>
      </w:r>
      <w:proofErr w:type="gramEnd"/>
      <w:r w:rsidRPr="00404F27">
        <w:rPr>
          <w:rFonts w:ascii="標楷體" w:eastAsia="標楷體" w:hAnsi="標楷體" w:hint="eastAsia"/>
          <w:sz w:val="28"/>
          <w:szCs w:val="24"/>
          <w:shd w:val="clear" w:color="auto" w:fill="FFFFFF"/>
        </w:rPr>
        <w:t>之日起生效。</w:t>
      </w:r>
    </w:p>
    <w:p w:rsidR="006A4E23" w:rsidRPr="00404F27" w:rsidRDefault="006A4E23" w:rsidP="006A4E23">
      <w:pPr>
        <w:widowControl/>
        <w:numPr>
          <w:ilvl w:val="0"/>
          <w:numId w:val="10"/>
        </w:numPr>
        <w:adjustRightInd w:val="0"/>
        <w:spacing w:line="360" w:lineRule="exact"/>
        <w:ind w:left="952" w:hanging="668"/>
        <w:jc w:val="both"/>
        <w:textDirection w:val="lrTbV"/>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lastRenderedPageBreak/>
        <w:t>契約所定事項如有違反法令或無法執行之部分，該部分無效。但除去該部分，契約亦可成立者，不影響其他部分之有效性。該無效之部分，甲方及乙方必要時得依契約原定目的變更之。</w:t>
      </w:r>
    </w:p>
    <w:p w:rsidR="006A4E23" w:rsidRPr="00404F27" w:rsidRDefault="006A4E23" w:rsidP="006A4E23">
      <w:pPr>
        <w:widowControl/>
        <w:numPr>
          <w:ilvl w:val="0"/>
          <w:numId w:val="10"/>
        </w:numPr>
        <w:adjustRightInd w:val="0"/>
        <w:spacing w:line="360" w:lineRule="exact"/>
        <w:ind w:left="952" w:hanging="668"/>
        <w:jc w:val="both"/>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契約正本二份，甲方及乙方各執一份，並由雙方各依規定貼用印花稅票。副本二份，由甲方相關單位</w:t>
      </w:r>
      <w:proofErr w:type="gramStart"/>
      <w:r w:rsidRPr="00404F27">
        <w:rPr>
          <w:rFonts w:ascii="標楷體" w:eastAsia="標楷體" w:hAnsi="標楷體" w:hint="eastAsia"/>
          <w:sz w:val="28"/>
          <w:szCs w:val="24"/>
          <w:shd w:val="clear" w:color="auto" w:fill="FFFFFF"/>
        </w:rPr>
        <w:t>分別執用</w:t>
      </w:r>
      <w:proofErr w:type="gramEnd"/>
      <w:r w:rsidRPr="00404F27">
        <w:rPr>
          <w:rFonts w:ascii="標楷體" w:eastAsia="標楷體" w:hAnsi="標楷體" w:hint="eastAsia"/>
          <w:sz w:val="28"/>
          <w:szCs w:val="24"/>
          <w:shd w:val="clear" w:color="auto" w:fill="FFFFFF"/>
        </w:rPr>
        <w:t>。副本如有誤</w:t>
      </w:r>
      <w:proofErr w:type="gramStart"/>
      <w:r w:rsidRPr="00404F27">
        <w:rPr>
          <w:rFonts w:ascii="標楷體" w:eastAsia="標楷體" w:hAnsi="標楷體" w:hint="eastAsia"/>
          <w:sz w:val="28"/>
          <w:szCs w:val="24"/>
          <w:shd w:val="clear" w:color="auto" w:fill="FFFFFF"/>
        </w:rPr>
        <w:t>繕</w:t>
      </w:r>
      <w:proofErr w:type="gramEnd"/>
      <w:r w:rsidRPr="00404F27">
        <w:rPr>
          <w:rFonts w:ascii="標楷體" w:eastAsia="標楷體" w:hAnsi="標楷體" w:hint="eastAsia"/>
          <w:sz w:val="28"/>
          <w:szCs w:val="24"/>
          <w:shd w:val="clear" w:color="auto" w:fill="FFFFFF"/>
        </w:rPr>
        <w:t>，以正本為</w:t>
      </w:r>
      <w:proofErr w:type="gramStart"/>
      <w:r w:rsidRPr="00404F27">
        <w:rPr>
          <w:rFonts w:ascii="標楷體" w:eastAsia="標楷體" w:hAnsi="標楷體" w:hint="eastAsia"/>
          <w:sz w:val="28"/>
          <w:szCs w:val="24"/>
          <w:shd w:val="clear" w:color="auto" w:fill="FFFFFF"/>
        </w:rPr>
        <w:t>準</w:t>
      </w:r>
      <w:proofErr w:type="gramEnd"/>
      <w:r w:rsidRPr="00404F27">
        <w:rPr>
          <w:rFonts w:ascii="標楷體" w:eastAsia="標楷體" w:hAnsi="標楷體" w:hint="eastAsia"/>
          <w:sz w:val="28"/>
          <w:szCs w:val="24"/>
          <w:shd w:val="clear" w:color="auto" w:fill="FFFFFF"/>
        </w:rPr>
        <w:t>。</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cs="標楷體"/>
          <w:b/>
          <w:sz w:val="28"/>
          <w:szCs w:val="28"/>
        </w:rPr>
      </w:pPr>
      <w:r w:rsidRPr="00404F27">
        <w:rPr>
          <w:rFonts w:ascii="標楷體" w:eastAsia="標楷體" w:hAnsi="標楷體" w:cs="標楷體" w:hint="eastAsia"/>
          <w:b/>
          <w:sz w:val="28"/>
          <w:szCs w:val="28"/>
        </w:rPr>
        <w:t>履約標的</w:t>
      </w:r>
    </w:p>
    <w:p w:rsidR="00425DD9" w:rsidRPr="00404F27" w:rsidRDefault="00425DD9" w:rsidP="008E1B54">
      <w:pPr>
        <w:widowControl/>
        <w:numPr>
          <w:ilvl w:val="0"/>
          <w:numId w:val="33"/>
        </w:numPr>
        <w:adjustRightInd w:val="0"/>
        <w:spacing w:line="360" w:lineRule="exact"/>
        <w:jc w:val="both"/>
        <w:textDirection w:val="lrTbV"/>
        <w:textAlignment w:val="baseline"/>
        <w:rPr>
          <w:rFonts w:ascii="標楷體" w:eastAsia="標楷體" w:hAnsi="標楷體"/>
          <w:sz w:val="28"/>
          <w:szCs w:val="28"/>
          <w:shd w:val="clear" w:color="auto" w:fill="FFFFFF"/>
        </w:rPr>
      </w:pPr>
      <w:r w:rsidRPr="00404F27">
        <w:rPr>
          <w:rFonts w:ascii="標楷體" w:eastAsia="標楷體" w:hAnsi="標楷體" w:hint="eastAsia"/>
          <w:sz w:val="28"/>
          <w:szCs w:val="24"/>
          <w:shd w:val="clear" w:color="auto" w:fill="FFFFFF"/>
        </w:rPr>
        <w:t>甲方委託乙方包括</w:t>
      </w:r>
      <w:r w:rsidR="00AB1C61" w:rsidRPr="00404F27">
        <w:rPr>
          <w:rFonts w:ascii="標楷體" w:eastAsia="標楷體" w:hAnsi="標楷體" w:hint="eastAsia"/>
          <w:sz w:val="28"/>
          <w:szCs w:val="24"/>
          <w:shd w:val="clear" w:color="auto" w:fill="FFFFFF"/>
        </w:rPr>
        <w:t>依</w:t>
      </w:r>
      <w:r w:rsidR="00583C5C" w:rsidRPr="00AC409B">
        <w:rPr>
          <w:rFonts w:eastAsia="標楷體" w:hint="eastAsia"/>
          <w:sz w:val="28"/>
          <w:szCs w:val="28"/>
        </w:rPr>
        <w:t>(115)</w:t>
      </w:r>
      <w:proofErr w:type="gramStart"/>
      <w:r w:rsidR="00583C5C" w:rsidRPr="00AC409B">
        <w:rPr>
          <w:rFonts w:eastAsia="標楷體" w:hint="eastAsia"/>
          <w:sz w:val="28"/>
          <w:szCs w:val="28"/>
        </w:rPr>
        <w:t>年鹽山</w:t>
      </w:r>
      <w:proofErr w:type="gramEnd"/>
      <w:r w:rsidR="00583C5C" w:rsidRPr="00AC409B">
        <w:rPr>
          <w:rFonts w:eastAsia="標楷體" w:hint="eastAsia"/>
          <w:sz w:val="28"/>
          <w:szCs w:val="28"/>
        </w:rPr>
        <w:t>建物用途變更及室內裝修暨</w:t>
      </w:r>
      <w:proofErr w:type="gramStart"/>
      <w:r w:rsidR="00583C5C" w:rsidRPr="00AC409B">
        <w:rPr>
          <w:rFonts w:eastAsia="標楷體" w:hint="eastAsia"/>
          <w:sz w:val="28"/>
          <w:szCs w:val="28"/>
        </w:rPr>
        <w:t>門廊圖審申請</w:t>
      </w:r>
      <w:proofErr w:type="gramEnd"/>
      <w:r w:rsidR="00753AB9">
        <w:rPr>
          <w:rFonts w:eastAsia="標楷體" w:hint="eastAsia"/>
          <w:sz w:val="28"/>
          <w:szCs w:val="28"/>
        </w:rPr>
        <w:t>，並</w:t>
      </w:r>
      <w:r w:rsidR="003B4175" w:rsidRPr="00404F27">
        <w:rPr>
          <w:rFonts w:ascii="標楷體" w:eastAsia="標楷體" w:hAnsi="標楷體" w:hint="eastAsia"/>
          <w:sz w:val="28"/>
          <w:szCs w:val="24"/>
          <w:shd w:val="clear" w:color="auto" w:fill="FFFFFF"/>
        </w:rPr>
        <w:t>提供</w:t>
      </w:r>
      <w:r w:rsidR="00EA6301" w:rsidRPr="00404F27">
        <w:rPr>
          <w:rFonts w:ascii="標楷體" w:eastAsia="標楷體" w:hAnsi="標楷體" w:hint="eastAsia"/>
          <w:sz w:val="28"/>
          <w:szCs w:val="28"/>
        </w:rPr>
        <w:t>「</w:t>
      </w:r>
      <w:proofErr w:type="gramStart"/>
      <w:r w:rsidR="008E1B54" w:rsidRPr="008E1B54">
        <w:rPr>
          <w:rFonts w:eastAsia="標楷體" w:hint="eastAsia"/>
          <w:sz w:val="28"/>
          <w:szCs w:val="28"/>
        </w:rPr>
        <w:t>鹽山建物</w:t>
      </w:r>
      <w:proofErr w:type="gramEnd"/>
      <w:r w:rsidR="008E1B54" w:rsidRPr="008E1B54">
        <w:rPr>
          <w:rFonts w:eastAsia="標楷體" w:hint="eastAsia"/>
          <w:sz w:val="28"/>
          <w:szCs w:val="28"/>
        </w:rPr>
        <w:t>消防規劃暨通道及門廊興建</w:t>
      </w:r>
      <w:r w:rsidR="00EA6301" w:rsidRPr="00404F27">
        <w:rPr>
          <w:rFonts w:ascii="標楷體" w:eastAsia="標楷體" w:hAnsi="標楷體" w:hint="eastAsia"/>
          <w:sz w:val="28"/>
          <w:szCs w:val="28"/>
        </w:rPr>
        <w:t>」設計圖</w:t>
      </w:r>
      <w:r w:rsidRPr="00404F27">
        <w:rPr>
          <w:rFonts w:ascii="標楷體" w:eastAsia="標楷體" w:hAnsi="標楷體" w:hint="eastAsia"/>
          <w:sz w:val="28"/>
          <w:szCs w:val="28"/>
          <w:shd w:val="clear" w:color="auto" w:fill="FFFFFF"/>
        </w:rPr>
        <w:t>及細部設計</w:t>
      </w:r>
      <w:r w:rsidR="00AB1C61" w:rsidRPr="00404F27">
        <w:rPr>
          <w:rFonts w:ascii="標楷體" w:eastAsia="標楷體" w:hAnsi="標楷體" w:hint="eastAsia"/>
          <w:sz w:val="28"/>
          <w:szCs w:val="28"/>
          <w:shd w:val="clear" w:color="auto" w:fill="FFFFFF"/>
        </w:rPr>
        <w:t>。</w:t>
      </w:r>
    </w:p>
    <w:p w:rsidR="00425DD9" w:rsidRPr="00404F27" w:rsidRDefault="00425DD9" w:rsidP="00417412">
      <w:pPr>
        <w:widowControl/>
        <w:numPr>
          <w:ilvl w:val="0"/>
          <w:numId w:val="33"/>
        </w:numPr>
        <w:adjustRightInd w:val="0"/>
        <w:spacing w:line="360" w:lineRule="exact"/>
        <w:ind w:left="993" w:hanging="709"/>
        <w:jc w:val="both"/>
        <w:textAlignment w:val="baseline"/>
        <w:rPr>
          <w:rFonts w:ascii="標楷體" w:eastAsia="標楷體" w:hAnsi="標楷體"/>
          <w:sz w:val="28"/>
          <w:szCs w:val="28"/>
          <w:shd w:val="clear" w:color="auto" w:fill="FFFFFF"/>
        </w:rPr>
      </w:pPr>
      <w:r w:rsidRPr="00404F27">
        <w:rPr>
          <w:rFonts w:ascii="標楷體" w:eastAsia="標楷體" w:hAnsi="標楷體" w:hint="eastAsia"/>
          <w:sz w:val="28"/>
          <w:szCs w:val="28"/>
          <w:shd w:val="clear" w:color="auto" w:fill="FFFFFF"/>
        </w:rPr>
        <w:t>乙方需配合甲方</w:t>
      </w:r>
      <w:r w:rsidR="007726A5" w:rsidRPr="00404F27">
        <w:rPr>
          <w:rFonts w:ascii="標楷體" w:eastAsia="標楷體" w:hAnsi="標楷體" w:hint="eastAsia"/>
          <w:sz w:val="28"/>
          <w:szCs w:val="28"/>
          <w:shd w:val="clear" w:color="auto" w:fill="FFFFFF"/>
        </w:rPr>
        <w:t>協助</w:t>
      </w:r>
      <w:r w:rsidRPr="00404F27">
        <w:rPr>
          <w:rFonts w:ascii="標楷體" w:eastAsia="標楷體" w:hAnsi="標楷體" w:hint="eastAsia"/>
          <w:sz w:val="28"/>
          <w:szCs w:val="28"/>
          <w:shd w:val="clear" w:color="auto" w:fill="FFFFFF"/>
        </w:rPr>
        <w:t>辦理「</w:t>
      </w:r>
      <w:proofErr w:type="gramStart"/>
      <w:r w:rsidR="00753AB9">
        <w:rPr>
          <w:rFonts w:ascii="標楷體" w:eastAsia="標楷體" w:hAnsi="標楷體" w:hint="eastAsia"/>
          <w:sz w:val="28"/>
          <w:szCs w:val="28"/>
          <w:shd w:val="clear" w:color="auto" w:fill="FFFFFF"/>
        </w:rPr>
        <w:t>鹽山建物</w:t>
      </w:r>
      <w:proofErr w:type="gramEnd"/>
      <w:r w:rsidR="00753AB9">
        <w:rPr>
          <w:rFonts w:ascii="標楷體" w:eastAsia="標楷體" w:hAnsi="標楷體" w:hint="eastAsia"/>
          <w:sz w:val="28"/>
          <w:szCs w:val="28"/>
          <w:shd w:val="clear" w:color="auto" w:fill="FFFFFF"/>
        </w:rPr>
        <w:t>消防規劃</w:t>
      </w:r>
      <w:r w:rsidR="00753AB9">
        <w:rPr>
          <w:rFonts w:eastAsia="標楷體" w:hint="eastAsia"/>
          <w:spacing w:val="-10"/>
          <w:sz w:val="28"/>
          <w:szCs w:val="28"/>
        </w:rPr>
        <w:t>暨通道及</w:t>
      </w:r>
      <w:r w:rsidR="00753AB9" w:rsidRPr="00262FD4">
        <w:rPr>
          <w:rFonts w:eastAsia="標楷體" w:hint="eastAsia"/>
          <w:spacing w:val="-10"/>
          <w:sz w:val="28"/>
          <w:szCs w:val="28"/>
        </w:rPr>
        <w:t>門廊</w:t>
      </w:r>
      <w:r w:rsidR="00753AB9">
        <w:rPr>
          <w:rFonts w:eastAsia="標楷體" w:hint="eastAsia"/>
          <w:spacing w:val="-10"/>
          <w:sz w:val="28"/>
          <w:szCs w:val="28"/>
        </w:rPr>
        <w:t>興建</w:t>
      </w:r>
      <w:r w:rsidR="00FB1046" w:rsidRPr="00404F27">
        <w:rPr>
          <w:rFonts w:ascii="標楷體" w:eastAsia="標楷體" w:hAnsi="標楷體" w:hint="eastAsia"/>
          <w:sz w:val="28"/>
          <w:szCs w:val="24"/>
          <w:shd w:val="clear" w:color="auto" w:fill="FFFFFF"/>
        </w:rPr>
        <w:t>作業</w:t>
      </w:r>
      <w:r w:rsidR="00FB1046" w:rsidRPr="00404F27">
        <w:rPr>
          <w:rFonts w:ascii="標楷體" w:eastAsia="標楷體" w:hAnsi="標楷體"/>
          <w:sz w:val="28"/>
          <w:szCs w:val="24"/>
          <w:shd w:val="clear" w:color="auto" w:fill="FFFFFF"/>
        </w:rPr>
        <w:t>規範</w:t>
      </w:r>
      <w:r w:rsidRPr="00404F27">
        <w:rPr>
          <w:rFonts w:ascii="標楷體" w:eastAsia="標楷體" w:hAnsi="標楷體" w:hint="eastAsia"/>
          <w:sz w:val="28"/>
          <w:szCs w:val="28"/>
          <w:shd w:val="clear" w:color="auto" w:fill="FFFFFF"/>
        </w:rPr>
        <w:t>」採購招標作業所需相關作業</w:t>
      </w:r>
      <w:r w:rsidRPr="00404F27">
        <w:rPr>
          <w:rFonts w:ascii="標楷體" w:eastAsia="標楷體" w:hAnsi="標楷體"/>
          <w:sz w:val="28"/>
          <w:szCs w:val="28"/>
          <w:shd w:val="clear" w:color="auto" w:fill="FFFFFF"/>
        </w:rPr>
        <w:t>(</w:t>
      </w:r>
      <w:r w:rsidRPr="00404F27">
        <w:rPr>
          <w:rFonts w:ascii="標楷體" w:eastAsia="標楷體" w:hAnsi="標楷體" w:hint="eastAsia"/>
          <w:sz w:val="28"/>
          <w:szCs w:val="28"/>
          <w:shd w:val="clear" w:color="auto" w:fill="FFFFFF"/>
        </w:rPr>
        <w:t>詳</w:t>
      </w:r>
      <w:proofErr w:type="gramStart"/>
      <w:r w:rsidRPr="00404F27">
        <w:rPr>
          <w:rFonts w:ascii="標楷體" w:eastAsia="標楷體" w:hAnsi="標楷體" w:hint="eastAsia"/>
          <w:sz w:val="28"/>
          <w:szCs w:val="28"/>
          <w:shd w:val="clear" w:color="auto" w:fill="FFFFFF"/>
        </w:rPr>
        <w:t>臺</w:t>
      </w:r>
      <w:proofErr w:type="gramEnd"/>
      <w:r w:rsidRPr="00404F27">
        <w:rPr>
          <w:rFonts w:ascii="標楷體" w:eastAsia="標楷體" w:hAnsi="標楷體" w:hint="eastAsia"/>
          <w:sz w:val="28"/>
          <w:szCs w:val="28"/>
          <w:shd w:val="clear" w:color="auto" w:fill="FFFFFF"/>
        </w:rPr>
        <w:t>鹽實業股份有限公司投標須知</w:t>
      </w:r>
      <w:r w:rsidRPr="00404F27">
        <w:rPr>
          <w:rFonts w:ascii="標楷體" w:eastAsia="標楷體" w:hAnsi="標楷體"/>
          <w:sz w:val="28"/>
          <w:szCs w:val="28"/>
          <w:shd w:val="clear" w:color="auto" w:fill="FFFFFF"/>
        </w:rPr>
        <w:t>)</w:t>
      </w:r>
      <w:r w:rsidRPr="00404F27">
        <w:rPr>
          <w:rFonts w:ascii="標楷體" w:eastAsia="標楷體" w:hAnsi="標楷體" w:hint="eastAsia"/>
          <w:sz w:val="28"/>
          <w:szCs w:val="28"/>
          <w:shd w:val="clear" w:color="auto" w:fill="FFFFFF"/>
        </w:rPr>
        <w:t>，如下</w:t>
      </w:r>
      <w:r w:rsidRPr="00404F27">
        <w:rPr>
          <w:rFonts w:ascii="標楷體" w:eastAsia="標楷體" w:hAnsi="標楷體"/>
          <w:sz w:val="28"/>
          <w:szCs w:val="28"/>
          <w:shd w:val="clear" w:color="auto" w:fill="FFFFFF"/>
        </w:rPr>
        <w:t>:</w:t>
      </w:r>
    </w:p>
    <w:p w:rsidR="00425DD9" w:rsidRPr="00404F27" w:rsidRDefault="009D28E4" w:rsidP="00753AB9">
      <w:pPr>
        <w:pStyle w:val="af4"/>
        <w:numPr>
          <w:ilvl w:val="2"/>
          <w:numId w:val="35"/>
        </w:numPr>
        <w:spacing w:line="400" w:lineRule="exact"/>
        <w:ind w:leftChars="0" w:left="1276" w:hanging="567"/>
        <w:rPr>
          <w:rFonts w:ascii="標楷體" w:eastAsia="標楷體" w:hAnsi="標楷體"/>
          <w:spacing w:val="-10"/>
          <w:sz w:val="28"/>
          <w:szCs w:val="28"/>
        </w:rPr>
      </w:pPr>
      <w:r w:rsidRPr="00404F27">
        <w:rPr>
          <w:rFonts w:ascii="標楷體" w:eastAsia="標楷體" w:hAnsi="標楷體" w:hint="eastAsia"/>
          <w:sz w:val="28"/>
          <w:szCs w:val="28"/>
          <w:shd w:val="clear" w:color="auto" w:fill="FFFFFF"/>
        </w:rPr>
        <w:t>「</w:t>
      </w:r>
      <w:proofErr w:type="gramStart"/>
      <w:r w:rsidR="00753AB9">
        <w:rPr>
          <w:rFonts w:ascii="標楷體" w:eastAsia="標楷體" w:hAnsi="標楷體" w:hint="eastAsia"/>
          <w:sz w:val="28"/>
          <w:szCs w:val="28"/>
          <w:shd w:val="clear" w:color="auto" w:fill="FFFFFF"/>
        </w:rPr>
        <w:t>鹽山</w:t>
      </w:r>
      <w:r w:rsidR="00753AB9" w:rsidRPr="00753AB9">
        <w:rPr>
          <w:rFonts w:ascii="標楷體" w:eastAsia="標楷體" w:hAnsi="標楷體" w:hint="eastAsia"/>
          <w:sz w:val="28"/>
          <w:szCs w:val="28"/>
          <w:shd w:val="clear" w:color="auto" w:fill="FFFFFF"/>
        </w:rPr>
        <w:t>建物</w:t>
      </w:r>
      <w:proofErr w:type="gramEnd"/>
      <w:r w:rsidR="00753AB9" w:rsidRPr="00753AB9">
        <w:rPr>
          <w:rFonts w:ascii="標楷體" w:eastAsia="標楷體" w:hAnsi="標楷體" w:hint="eastAsia"/>
          <w:sz w:val="28"/>
          <w:szCs w:val="28"/>
          <w:shd w:val="clear" w:color="auto" w:fill="FFFFFF"/>
        </w:rPr>
        <w:t>消防規劃暨通道及門廊興建</w:t>
      </w:r>
      <w:r w:rsidRPr="00404F27">
        <w:rPr>
          <w:rFonts w:ascii="標楷體" w:eastAsia="標楷體" w:hAnsi="標楷體" w:hint="eastAsia"/>
          <w:sz w:val="28"/>
          <w:szCs w:val="28"/>
          <w:shd w:val="clear" w:color="auto" w:fill="FFFFFF"/>
        </w:rPr>
        <w:t>」</w:t>
      </w:r>
      <w:proofErr w:type="gramStart"/>
      <w:r w:rsidR="00425DD9" w:rsidRPr="00404F27">
        <w:rPr>
          <w:rFonts w:ascii="標楷體" w:eastAsia="標楷體" w:hAnsi="標楷體" w:hint="eastAsia"/>
          <w:spacing w:val="-10"/>
          <w:sz w:val="28"/>
          <w:szCs w:val="28"/>
        </w:rPr>
        <w:t>採</w:t>
      </w:r>
      <w:proofErr w:type="gramEnd"/>
      <w:r w:rsidR="00425DD9" w:rsidRPr="00404F27">
        <w:rPr>
          <w:rFonts w:ascii="標楷體" w:eastAsia="標楷體" w:hAnsi="標楷體" w:hint="eastAsia"/>
          <w:spacing w:val="-10"/>
          <w:sz w:val="28"/>
          <w:szCs w:val="28"/>
        </w:rPr>
        <w:t>公開招標，進行</w:t>
      </w:r>
      <w:r w:rsidR="00A35E4E" w:rsidRPr="00404F27">
        <w:rPr>
          <w:rFonts w:ascii="標楷體" w:eastAsia="標楷體" w:hAnsi="標楷體" w:hint="eastAsia"/>
          <w:spacing w:val="-10"/>
          <w:sz w:val="28"/>
          <w:szCs w:val="28"/>
        </w:rPr>
        <w:t>施工</w:t>
      </w:r>
      <w:r w:rsidR="00425DD9" w:rsidRPr="00404F27">
        <w:rPr>
          <w:rFonts w:ascii="標楷體" w:eastAsia="標楷體" w:hAnsi="標楷體" w:hint="eastAsia"/>
          <w:spacing w:val="-10"/>
          <w:sz w:val="28"/>
          <w:szCs w:val="28"/>
        </w:rPr>
        <w:t>廠商資格審查</w:t>
      </w:r>
      <w:r w:rsidR="00425DD9" w:rsidRPr="00404F27">
        <w:rPr>
          <w:rFonts w:ascii="標楷體" w:eastAsia="標楷體" w:hAnsi="標楷體"/>
          <w:spacing w:val="-10"/>
          <w:sz w:val="28"/>
          <w:szCs w:val="28"/>
        </w:rPr>
        <w:t>(</w:t>
      </w:r>
      <w:r w:rsidR="00A35E4E" w:rsidRPr="00404F27">
        <w:rPr>
          <w:rFonts w:ascii="標楷體" w:eastAsia="標楷體" w:hAnsi="標楷體" w:hint="eastAsia"/>
          <w:spacing w:val="-10"/>
          <w:sz w:val="28"/>
          <w:szCs w:val="28"/>
        </w:rPr>
        <w:t>乙方</w:t>
      </w:r>
      <w:r w:rsidR="00425DD9" w:rsidRPr="00404F27">
        <w:rPr>
          <w:rFonts w:ascii="標楷體" w:eastAsia="標楷體" w:hAnsi="標楷體" w:hint="eastAsia"/>
          <w:spacing w:val="-10"/>
          <w:sz w:val="28"/>
          <w:szCs w:val="28"/>
        </w:rPr>
        <w:t>需到場參與</w:t>
      </w:r>
      <w:r w:rsidR="00425DD9" w:rsidRPr="00404F27">
        <w:rPr>
          <w:rFonts w:ascii="標楷體" w:eastAsia="標楷體" w:hAnsi="標楷體"/>
          <w:spacing w:val="-10"/>
          <w:sz w:val="28"/>
          <w:szCs w:val="28"/>
        </w:rPr>
        <w:t>)</w:t>
      </w:r>
      <w:r w:rsidR="00425DD9" w:rsidRPr="00404F27">
        <w:rPr>
          <w:rFonts w:ascii="標楷體" w:eastAsia="標楷體" w:hAnsi="標楷體" w:hint="eastAsia"/>
          <w:spacing w:val="-10"/>
          <w:sz w:val="28"/>
          <w:szCs w:val="28"/>
        </w:rPr>
        <w:t>。</w:t>
      </w:r>
    </w:p>
    <w:p w:rsidR="00425DD9" w:rsidRPr="00404F27" w:rsidRDefault="00425DD9" w:rsidP="00753AB9">
      <w:pPr>
        <w:pStyle w:val="af4"/>
        <w:numPr>
          <w:ilvl w:val="2"/>
          <w:numId w:val="35"/>
        </w:numPr>
        <w:spacing w:line="400" w:lineRule="exact"/>
        <w:ind w:leftChars="0" w:left="1276" w:hanging="567"/>
        <w:rPr>
          <w:rFonts w:ascii="標楷體" w:eastAsia="標楷體" w:hAnsi="標楷體"/>
          <w:spacing w:val="-10"/>
          <w:sz w:val="28"/>
          <w:szCs w:val="28"/>
        </w:rPr>
      </w:pPr>
      <w:r w:rsidRPr="00404F27">
        <w:rPr>
          <w:rFonts w:ascii="標楷體" w:eastAsia="標楷體" w:hAnsi="標楷體" w:hint="eastAsia"/>
          <w:spacing w:val="-10"/>
          <w:sz w:val="28"/>
          <w:szCs w:val="28"/>
        </w:rPr>
        <w:t>出席並配合「</w:t>
      </w:r>
      <w:proofErr w:type="gramStart"/>
      <w:r w:rsidR="00753AB9" w:rsidRPr="00753AB9">
        <w:rPr>
          <w:rFonts w:ascii="標楷體" w:eastAsia="標楷體" w:hAnsi="標楷體" w:hint="eastAsia"/>
          <w:sz w:val="28"/>
          <w:szCs w:val="28"/>
          <w:shd w:val="clear" w:color="auto" w:fill="FFFFFF"/>
        </w:rPr>
        <w:t>鹽山建物</w:t>
      </w:r>
      <w:proofErr w:type="gramEnd"/>
      <w:r w:rsidR="00753AB9" w:rsidRPr="00753AB9">
        <w:rPr>
          <w:rFonts w:ascii="標楷體" w:eastAsia="標楷體" w:hAnsi="標楷體" w:hint="eastAsia"/>
          <w:sz w:val="28"/>
          <w:szCs w:val="28"/>
          <w:shd w:val="clear" w:color="auto" w:fill="FFFFFF"/>
        </w:rPr>
        <w:t>消防規劃暨通道及門廊興建</w:t>
      </w:r>
      <w:r w:rsidRPr="00404F27">
        <w:rPr>
          <w:rFonts w:ascii="標楷體" w:eastAsia="標楷體" w:hAnsi="標楷體" w:hint="eastAsia"/>
          <w:spacing w:val="-10"/>
          <w:sz w:val="28"/>
          <w:szCs w:val="28"/>
        </w:rPr>
        <w:t>」開標及審標作業場合及需求。</w:t>
      </w:r>
    </w:p>
    <w:p w:rsidR="00425DD9" w:rsidRPr="002E7642" w:rsidRDefault="00425DD9" w:rsidP="002E7642">
      <w:pPr>
        <w:widowControl/>
        <w:numPr>
          <w:ilvl w:val="0"/>
          <w:numId w:val="33"/>
        </w:numPr>
        <w:adjustRightInd w:val="0"/>
        <w:spacing w:line="360" w:lineRule="exact"/>
        <w:ind w:left="993" w:hanging="709"/>
        <w:jc w:val="both"/>
        <w:textAlignment w:val="baseline"/>
        <w:rPr>
          <w:rFonts w:ascii="標楷體" w:eastAsia="標楷體" w:hAnsi="標楷體" w:cs="標楷體"/>
          <w:sz w:val="28"/>
          <w:szCs w:val="28"/>
        </w:rPr>
      </w:pPr>
      <w:r w:rsidRPr="002E7642">
        <w:rPr>
          <w:rFonts w:ascii="標楷體" w:eastAsia="標楷體" w:hAnsi="標楷體" w:hint="eastAsia"/>
          <w:spacing w:val="-10"/>
          <w:sz w:val="28"/>
          <w:szCs w:val="28"/>
        </w:rPr>
        <w:t>工程</w:t>
      </w:r>
      <w:proofErr w:type="gramStart"/>
      <w:r w:rsidRPr="002E7642">
        <w:rPr>
          <w:rFonts w:ascii="標楷體" w:eastAsia="標楷體" w:hAnsi="標楷體" w:hint="eastAsia"/>
          <w:spacing w:val="-10"/>
          <w:sz w:val="28"/>
          <w:szCs w:val="28"/>
        </w:rPr>
        <w:t>監造</w:t>
      </w:r>
      <w:r w:rsidRPr="002E7642">
        <w:rPr>
          <w:rFonts w:ascii="標楷體" w:eastAsia="標楷體" w:hAnsi="標楷體" w:cs="標楷體" w:hint="eastAsia"/>
          <w:sz w:val="28"/>
          <w:szCs w:val="28"/>
        </w:rPr>
        <w:t>乙方</w:t>
      </w:r>
      <w:proofErr w:type="gramEnd"/>
      <w:r w:rsidRPr="002E7642">
        <w:rPr>
          <w:rFonts w:ascii="標楷體" w:eastAsia="標楷體" w:hAnsi="標楷體" w:cs="標楷體" w:hint="eastAsia"/>
          <w:sz w:val="28"/>
          <w:szCs w:val="28"/>
        </w:rPr>
        <w:t>須符合「</w:t>
      </w:r>
      <w:r w:rsidR="00753AB9" w:rsidRPr="002E7642">
        <w:rPr>
          <w:rFonts w:ascii="標楷體" w:eastAsia="標楷體" w:hAnsi="標楷體" w:hint="eastAsia"/>
          <w:sz w:val="28"/>
          <w:szCs w:val="28"/>
          <w:shd w:val="clear" w:color="auto" w:fill="FFFFFF"/>
        </w:rPr>
        <w:t>(115)</w:t>
      </w:r>
      <w:proofErr w:type="gramStart"/>
      <w:r w:rsidR="00753AB9" w:rsidRPr="002E7642">
        <w:rPr>
          <w:rFonts w:ascii="標楷體" w:eastAsia="標楷體" w:hAnsi="標楷體" w:hint="eastAsia"/>
          <w:sz w:val="28"/>
          <w:szCs w:val="28"/>
          <w:shd w:val="clear" w:color="auto" w:fill="FFFFFF"/>
        </w:rPr>
        <w:t>年鹽山</w:t>
      </w:r>
      <w:proofErr w:type="gramEnd"/>
      <w:r w:rsidR="00753AB9" w:rsidRPr="002E7642">
        <w:rPr>
          <w:rFonts w:ascii="標楷體" w:eastAsia="標楷體" w:hAnsi="標楷體" w:hint="eastAsia"/>
          <w:sz w:val="28"/>
          <w:szCs w:val="28"/>
          <w:shd w:val="clear" w:color="auto" w:fill="FFFFFF"/>
        </w:rPr>
        <w:t>建物用途變更及室內裝修暨</w:t>
      </w:r>
      <w:proofErr w:type="gramStart"/>
      <w:r w:rsidR="00753AB9" w:rsidRPr="002E7642">
        <w:rPr>
          <w:rFonts w:ascii="標楷體" w:eastAsia="標楷體" w:hAnsi="標楷體" w:hint="eastAsia"/>
          <w:sz w:val="28"/>
          <w:szCs w:val="28"/>
          <w:shd w:val="clear" w:color="auto" w:fill="FFFFFF"/>
        </w:rPr>
        <w:t>門廊圖審申請</w:t>
      </w:r>
      <w:proofErr w:type="gramEnd"/>
      <w:r w:rsidR="00753AB9" w:rsidRPr="002E7642">
        <w:rPr>
          <w:rFonts w:ascii="標楷體" w:eastAsia="標楷體" w:hAnsi="標楷體" w:hint="eastAsia"/>
          <w:sz w:val="28"/>
          <w:szCs w:val="28"/>
          <w:shd w:val="clear" w:color="auto" w:fill="FFFFFF"/>
        </w:rPr>
        <w:t xml:space="preserve"> (規劃</w:t>
      </w:r>
      <w:proofErr w:type="gramStart"/>
      <w:r w:rsidR="00753AB9" w:rsidRPr="002E7642">
        <w:rPr>
          <w:rFonts w:ascii="標楷體" w:eastAsia="標楷體" w:hAnsi="標楷體" w:hint="eastAsia"/>
          <w:sz w:val="28"/>
          <w:szCs w:val="28"/>
          <w:shd w:val="clear" w:color="auto" w:fill="FFFFFF"/>
        </w:rPr>
        <w:t>設計暨監造</w:t>
      </w:r>
      <w:proofErr w:type="gramEnd"/>
      <w:r w:rsidR="00753AB9" w:rsidRPr="002E7642">
        <w:rPr>
          <w:rFonts w:ascii="標楷體" w:eastAsia="標楷體" w:hAnsi="標楷體" w:hint="eastAsia"/>
          <w:sz w:val="28"/>
          <w:szCs w:val="28"/>
          <w:shd w:val="clear" w:color="auto" w:fill="FFFFFF"/>
        </w:rPr>
        <w:t>案)</w:t>
      </w:r>
      <w:r w:rsidR="00FB1046" w:rsidRPr="002E7642">
        <w:rPr>
          <w:rFonts w:ascii="標楷體" w:eastAsia="標楷體" w:hAnsi="標楷體" w:hint="eastAsia"/>
          <w:sz w:val="28"/>
          <w:szCs w:val="24"/>
          <w:shd w:val="clear" w:color="auto" w:fill="FFFFFF"/>
        </w:rPr>
        <w:t>作業</w:t>
      </w:r>
      <w:r w:rsidR="00FB1046" w:rsidRPr="002E7642">
        <w:rPr>
          <w:rFonts w:ascii="標楷體" w:eastAsia="標楷體" w:hAnsi="標楷體"/>
          <w:sz w:val="28"/>
          <w:szCs w:val="24"/>
          <w:shd w:val="clear" w:color="auto" w:fill="FFFFFF"/>
        </w:rPr>
        <w:t>規範</w:t>
      </w:r>
      <w:r w:rsidRPr="002E7642">
        <w:rPr>
          <w:rFonts w:ascii="標楷體" w:eastAsia="標楷體" w:hAnsi="標楷體" w:cs="標楷體" w:hint="eastAsia"/>
          <w:sz w:val="28"/>
          <w:szCs w:val="28"/>
        </w:rPr>
        <w:t>」所有規範事項辦理。</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8"/>
        </w:rPr>
      </w:pPr>
      <w:r w:rsidRPr="00404F27">
        <w:rPr>
          <w:rFonts w:ascii="標楷體" w:eastAsia="標楷體" w:hAnsi="標楷體" w:cs="標楷體" w:hint="eastAsia"/>
          <w:b/>
          <w:sz w:val="28"/>
          <w:szCs w:val="28"/>
        </w:rPr>
        <w:t>契約價</w:t>
      </w:r>
      <w:r w:rsidRPr="00404F27">
        <w:rPr>
          <w:rFonts w:ascii="標楷體" w:eastAsia="標楷體" w:hAnsi="標楷體" w:cs="標楷體" w:hint="eastAsia"/>
          <w:b/>
          <w:bCs/>
          <w:sz w:val="28"/>
          <w:szCs w:val="28"/>
        </w:rPr>
        <w:t>金</w:t>
      </w:r>
      <w:r w:rsidRPr="00404F27">
        <w:rPr>
          <w:rFonts w:ascii="標楷體" w:eastAsia="標楷體" w:hAnsi="標楷體" w:cs="標楷體" w:hint="eastAsia"/>
          <w:b/>
          <w:sz w:val="28"/>
          <w:szCs w:val="28"/>
        </w:rPr>
        <w:t>之給付</w:t>
      </w:r>
    </w:p>
    <w:p w:rsidR="005C4244" w:rsidRPr="00404F27" w:rsidRDefault="005C4244" w:rsidP="00417412">
      <w:pPr>
        <w:pStyle w:val="af4"/>
        <w:numPr>
          <w:ilvl w:val="2"/>
          <w:numId w:val="51"/>
        </w:numPr>
        <w:spacing w:line="400" w:lineRule="exact"/>
        <w:ind w:leftChars="0" w:left="993" w:hanging="567"/>
        <w:textDirection w:val="lrTbV"/>
        <w:rPr>
          <w:rFonts w:eastAsia="標楷體"/>
          <w:spacing w:val="-10"/>
          <w:sz w:val="28"/>
          <w:szCs w:val="28"/>
        </w:rPr>
      </w:pPr>
      <w:r w:rsidRPr="00404F27">
        <w:rPr>
          <w:rFonts w:eastAsia="標楷體" w:hint="eastAsia"/>
          <w:spacing w:val="-10"/>
          <w:sz w:val="28"/>
          <w:szCs w:val="28"/>
        </w:rPr>
        <w:t>甲方應給付乙方之酬金總價為</w:t>
      </w:r>
      <w:r w:rsidR="006D4B37" w:rsidRPr="00404F27">
        <w:rPr>
          <w:rFonts w:eastAsia="標楷體" w:hint="eastAsia"/>
          <w:spacing w:val="-10"/>
          <w:sz w:val="28"/>
          <w:szCs w:val="28"/>
        </w:rPr>
        <w:t>新台幣</w:t>
      </w:r>
      <w:r w:rsidR="006D4B37" w:rsidRPr="00404F27">
        <w:rPr>
          <w:rFonts w:eastAsia="標楷體" w:hint="eastAsia"/>
          <w:spacing w:val="-10"/>
          <w:sz w:val="28"/>
          <w:szCs w:val="28"/>
        </w:rPr>
        <w:t xml:space="preserve">     </w:t>
      </w:r>
      <w:r w:rsidR="002E7642">
        <w:rPr>
          <w:rFonts w:eastAsia="標楷體" w:hint="eastAsia"/>
          <w:spacing w:val="-10"/>
          <w:sz w:val="28"/>
          <w:szCs w:val="28"/>
        </w:rPr>
        <w:t xml:space="preserve">     </w:t>
      </w:r>
      <w:bookmarkStart w:id="0" w:name="_GoBack"/>
      <w:bookmarkEnd w:id="0"/>
      <w:r w:rsidR="006D4B37" w:rsidRPr="00404F27">
        <w:rPr>
          <w:rFonts w:eastAsia="標楷體" w:hint="eastAsia"/>
          <w:spacing w:val="-10"/>
          <w:sz w:val="28"/>
          <w:szCs w:val="28"/>
        </w:rPr>
        <w:t>元整（</w:t>
      </w:r>
      <w:r w:rsidRPr="00404F27">
        <w:rPr>
          <w:rFonts w:eastAsia="標楷體" w:hint="eastAsia"/>
          <w:spacing w:val="-10"/>
          <w:sz w:val="28"/>
          <w:szCs w:val="28"/>
        </w:rPr>
        <w:t>含稅</w:t>
      </w:r>
      <w:r w:rsidR="006D4B37" w:rsidRPr="00404F27">
        <w:rPr>
          <w:rFonts w:eastAsia="標楷體" w:hint="eastAsia"/>
          <w:spacing w:val="-10"/>
          <w:sz w:val="28"/>
          <w:szCs w:val="28"/>
        </w:rPr>
        <w:t>）</w:t>
      </w:r>
      <w:r w:rsidRPr="00404F27">
        <w:rPr>
          <w:rFonts w:eastAsia="標楷體" w:hint="eastAsia"/>
          <w:spacing w:val="-10"/>
          <w:sz w:val="28"/>
          <w:szCs w:val="28"/>
        </w:rPr>
        <w:t>。</w:t>
      </w:r>
    </w:p>
    <w:p w:rsidR="005C4244" w:rsidRPr="00404F27" w:rsidRDefault="005C4244" w:rsidP="00417412">
      <w:pPr>
        <w:pStyle w:val="af4"/>
        <w:numPr>
          <w:ilvl w:val="2"/>
          <w:numId w:val="51"/>
        </w:numPr>
        <w:spacing w:line="400" w:lineRule="exact"/>
        <w:ind w:leftChars="0" w:left="993" w:hanging="567"/>
        <w:textDirection w:val="lrTbV"/>
        <w:rPr>
          <w:rFonts w:eastAsia="標楷體"/>
          <w:spacing w:val="-10"/>
          <w:sz w:val="28"/>
          <w:szCs w:val="28"/>
        </w:rPr>
      </w:pPr>
      <w:r w:rsidRPr="00404F27">
        <w:rPr>
          <w:rFonts w:eastAsia="標楷體" w:hint="eastAsia"/>
          <w:spacing w:val="-10"/>
          <w:sz w:val="28"/>
          <w:szCs w:val="28"/>
        </w:rPr>
        <w:t>委託監造內容涉及建築師或相關技師之專業範疇者，需由該建築師或相關技師簽證辦理，其簽證或業務費用不包含於乙方之酬金。</w:t>
      </w:r>
    </w:p>
    <w:p w:rsidR="005C4244" w:rsidRPr="00404F27" w:rsidRDefault="005C4244" w:rsidP="00417412">
      <w:pPr>
        <w:pStyle w:val="af4"/>
        <w:numPr>
          <w:ilvl w:val="2"/>
          <w:numId w:val="51"/>
        </w:numPr>
        <w:spacing w:line="400" w:lineRule="exact"/>
        <w:ind w:leftChars="0" w:left="993" w:hanging="567"/>
        <w:textDirection w:val="lrTbV"/>
        <w:rPr>
          <w:rFonts w:eastAsia="標楷體"/>
          <w:spacing w:val="-10"/>
          <w:sz w:val="28"/>
          <w:szCs w:val="28"/>
        </w:rPr>
      </w:pPr>
      <w:r w:rsidRPr="00404F27">
        <w:rPr>
          <w:rFonts w:eastAsia="標楷體" w:hint="eastAsia"/>
          <w:spacing w:val="-10"/>
          <w:sz w:val="28"/>
          <w:szCs w:val="28"/>
        </w:rPr>
        <w:t>委任酬金總額，除本契約另有規定外，為乙方完成契約所需全部材料、人工、機具、設備及所必須之費用，且包含乙方及其人員依中華民國法令應繳納之稅捐、規費及強制性保險之保險費。</w:t>
      </w:r>
    </w:p>
    <w:p w:rsidR="006A4E23" w:rsidRPr="00404F27" w:rsidRDefault="005C4244" w:rsidP="00417412">
      <w:pPr>
        <w:pStyle w:val="af4"/>
        <w:numPr>
          <w:ilvl w:val="2"/>
          <w:numId w:val="51"/>
        </w:numPr>
        <w:spacing w:line="400" w:lineRule="exact"/>
        <w:ind w:leftChars="0" w:left="993" w:hanging="567"/>
        <w:textDirection w:val="lrTbV"/>
        <w:rPr>
          <w:rFonts w:ascii="標楷體" w:eastAsia="標楷體" w:hAnsi="標楷體" w:cs="標楷體"/>
          <w:sz w:val="28"/>
          <w:szCs w:val="28"/>
        </w:rPr>
      </w:pPr>
      <w:r w:rsidRPr="00404F27">
        <w:rPr>
          <w:rFonts w:eastAsia="標楷體" w:hint="eastAsia"/>
          <w:spacing w:val="-10"/>
          <w:sz w:val="28"/>
          <w:szCs w:val="28"/>
        </w:rPr>
        <w:t>委任酬金中監造服務費內含監造人員薪資、獎金、差旅費及各項津貼。</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8"/>
        </w:rPr>
      </w:pPr>
      <w:r w:rsidRPr="00404F27">
        <w:rPr>
          <w:rFonts w:ascii="標楷體" w:eastAsia="標楷體" w:hAnsi="標楷體" w:cs="標楷體" w:hint="eastAsia"/>
          <w:b/>
          <w:sz w:val="28"/>
          <w:szCs w:val="28"/>
        </w:rPr>
        <w:t>契約價金之調整</w:t>
      </w:r>
    </w:p>
    <w:p w:rsidR="00AA4C6B" w:rsidRPr="00404F27" w:rsidRDefault="00AA4C6B" w:rsidP="00417412">
      <w:pPr>
        <w:pStyle w:val="af4"/>
        <w:numPr>
          <w:ilvl w:val="0"/>
          <w:numId w:val="52"/>
        </w:numPr>
        <w:spacing w:line="400" w:lineRule="exact"/>
        <w:ind w:leftChars="0" w:left="993" w:hanging="567"/>
        <w:textDirection w:val="lrTbV"/>
        <w:rPr>
          <w:rFonts w:ascii="標楷體" w:eastAsia="標楷體" w:hAnsi="標楷體"/>
          <w:sz w:val="28"/>
          <w:szCs w:val="18"/>
        </w:rPr>
      </w:pPr>
      <w:r w:rsidRPr="00404F27">
        <w:rPr>
          <w:rFonts w:ascii="標楷體" w:eastAsia="標楷體" w:hAnsi="標楷體"/>
          <w:sz w:val="28"/>
          <w:szCs w:val="18"/>
        </w:rPr>
        <w:t>甲方如必要時得通知乙方變更原定之工作範圍或期限，若因而引起之費用增減及工期改變，由雙方另行議定。在協議</w:t>
      </w:r>
      <w:proofErr w:type="gramStart"/>
      <w:r w:rsidRPr="00404F27">
        <w:rPr>
          <w:rFonts w:ascii="標楷體" w:eastAsia="標楷體" w:hAnsi="標楷體"/>
          <w:sz w:val="28"/>
          <w:szCs w:val="18"/>
        </w:rPr>
        <w:t>期間，</w:t>
      </w:r>
      <w:proofErr w:type="gramEnd"/>
      <w:r w:rsidRPr="00404F27">
        <w:rPr>
          <w:rFonts w:ascii="標楷體" w:eastAsia="標楷體" w:hAnsi="標楷體"/>
          <w:sz w:val="28"/>
          <w:szCs w:val="18"/>
        </w:rPr>
        <w:t>乙方仍應依約履行委辦之工作。</w:t>
      </w:r>
    </w:p>
    <w:p w:rsidR="00A75848" w:rsidRPr="00404F27" w:rsidRDefault="00A75848" w:rsidP="00417412">
      <w:pPr>
        <w:pStyle w:val="af4"/>
        <w:numPr>
          <w:ilvl w:val="0"/>
          <w:numId w:val="52"/>
        </w:numPr>
        <w:spacing w:line="400" w:lineRule="exact"/>
        <w:ind w:leftChars="0" w:left="993" w:hanging="567"/>
        <w:rPr>
          <w:rFonts w:ascii="標楷體" w:eastAsia="標楷體" w:hAnsi="標楷體"/>
          <w:sz w:val="28"/>
          <w:szCs w:val="18"/>
        </w:rPr>
      </w:pPr>
      <w:r w:rsidRPr="00404F27">
        <w:rPr>
          <w:rFonts w:ascii="標楷體" w:eastAsia="標楷體" w:hAnsi="標楷體" w:hint="eastAsia"/>
          <w:sz w:val="28"/>
          <w:szCs w:val="18"/>
        </w:rPr>
        <w:t>本案為總價承包，乙方不得要求增加價金，但若工程係因</w:t>
      </w:r>
      <w:r w:rsidRPr="00404F27">
        <w:rPr>
          <w:rFonts w:ascii="標楷體" w:eastAsia="標楷體" w:hAnsi="標楷體"/>
          <w:sz w:val="28"/>
          <w:szCs w:val="18"/>
        </w:rPr>
        <w:t>不可歸責於乙方之事由</w:t>
      </w:r>
      <w:r w:rsidRPr="00404F27">
        <w:rPr>
          <w:rFonts w:ascii="標楷體" w:eastAsia="標楷體" w:hAnsi="標楷體" w:hint="eastAsia"/>
          <w:sz w:val="28"/>
          <w:szCs w:val="18"/>
        </w:rPr>
        <w:t>導致增加監造</w:t>
      </w:r>
      <w:r w:rsidRPr="00404F27">
        <w:rPr>
          <w:rFonts w:ascii="標楷體" w:eastAsia="標楷體" w:hAnsi="標楷體"/>
          <w:sz w:val="28"/>
          <w:szCs w:val="18"/>
        </w:rPr>
        <w:t>技術服務</w:t>
      </w:r>
      <w:proofErr w:type="gramStart"/>
      <w:r w:rsidRPr="00404F27">
        <w:rPr>
          <w:rFonts w:ascii="標楷體" w:eastAsia="標楷體" w:hAnsi="標楷體"/>
          <w:sz w:val="28"/>
          <w:szCs w:val="18"/>
        </w:rPr>
        <w:t>期間，</w:t>
      </w:r>
      <w:r w:rsidRPr="00404F27">
        <w:rPr>
          <w:rFonts w:ascii="標楷體" w:eastAsia="標楷體" w:hAnsi="標楷體" w:hint="eastAsia"/>
          <w:sz w:val="28"/>
          <w:szCs w:val="18"/>
        </w:rPr>
        <w:t>且乙</w:t>
      </w:r>
      <w:proofErr w:type="gramEnd"/>
      <w:r w:rsidRPr="00404F27">
        <w:rPr>
          <w:rFonts w:ascii="標楷體" w:eastAsia="標楷體" w:hAnsi="標楷體" w:hint="eastAsia"/>
          <w:sz w:val="28"/>
          <w:szCs w:val="18"/>
        </w:rPr>
        <w:t>方確實有派員投入本案監造工作</w:t>
      </w:r>
      <w:r w:rsidRPr="00404F27">
        <w:rPr>
          <w:rFonts w:ascii="標楷體" w:eastAsia="標楷體" w:hAnsi="標楷體"/>
          <w:sz w:val="28"/>
          <w:szCs w:val="18"/>
        </w:rPr>
        <w:t>(須經甲方工程人員確認)，</w:t>
      </w:r>
      <w:r w:rsidR="004D7F05" w:rsidRPr="00404F27">
        <w:rPr>
          <w:rFonts w:ascii="標楷體" w:eastAsia="標楷體" w:hAnsi="標楷體" w:hint="eastAsia"/>
          <w:sz w:val="28"/>
          <w:szCs w:val="18"/>
        </w:rPr>
        <w:t>雙方</w:t>
      </w:r>
      <w:r w:rsidRPr="00404F27">
        <w:rPr>
          <w:rFonts w:ascii="標楷體" w:eastAsia="標楷體" w:hAnsi="標楷體"/>
          <w:sz w:val="28"/>
          <w:szCs w:val="18"/>
        </w:rPr>
        <w:t>應依下列</w:t>
      </w:r>
      <w:proofErr w:type="gramStart"/>
      <w:r w:rsidRPr="00404F27">
        <w:rPr>
          <w:rFonts w:ascii="標楷體" w:eastAsia="標楷體" w:hAnsi="標楷體"/>
          <w:sz w:val="28"/>
          <w:szCs w:val="18"/>
        </w:rPr>
        <w:t>計算式</w:t>
      </w:r>
      <w:r w:rsidRPr="00404F27">
        <w:rPr>
          <w:rFonts w:ascii="標楷體" w:eastAsia="標楷體" w:hAnsi="標楷體" w:hint="eastAsia"/>
          <w:sz w:val="28"/>
          <w:szCs w:val="18"/>
        </w:rPr>
        <w:t>以實</w:t>
      </w:r>
      <w:proofErr w:type="gramEnd"/>
      <w:r w:rsidRPr="00404F27">
        <w:rPr>
          <w:rFonts w:ascii="標楷體" w:eastAsia="標楷體" w:hAnsi="標楷體" w:hint="eastAsia"/>
          <w:sz w:val="28"/>
          <w:szCs w:val="18"/>
        </w:rPr>
        <w:t>作實算方式，</w:t>
      </w:r>
      <w:r w:rsidRPr="00404F27">
        <w:rPr>
          <w:rFonts w:ascii="標楷體" w:eastAsia="標楷體" w:hAnsi="標楷體"/>
          <w:sz w:val="28"/>
          <w:szCs w:val="18"/>
        </w:rPr>
        <w:t>增加技術服務費用</w:t>
      </w:r>
      <w:r w:rsidR="006C64D3" w:rsidRPr="00404F27">
        <w:rPr>
          <w:rFonts w:ascii="標楷體" w:eastAsia="標楷體" w:hAnsi="標楷體" w:hint="eastAsia"/>
          <w:sz w:val="28"/>
          <w:szCs w:val="18"/>
        </w:rPr>
        <w:t>。</w:t>
      </w:r>
    </w:p>
    <w:p w:rsidR="00A75848" w:rsidRPr="00404F27" w:rsidRDefault="00A75848" w:rsidP="00417412">
      <w:pPr>
        <w:pStyle w:val="af4"/>
        <w:spacing w:line="400" w:lineRule="exact"/>
        <w:ind w:leftChars="412" w:left="992" w:hangingChars="1" w:hanging="3"/>
        <w:textDirection w:val="lrTbV"/>
        <w:rPr>
          <w:rFonts w:ascii="標楷體" w:eastAsia="標楷體" w:hAnsi="標楷體"/>
          <w:bCs/>
          <w:sz w:val="28"/>
        </w:rPr>
      </w:pPr>
      <w:r w:rsidRPr="00404F27">
        <w:rPr>
          <w:rFonts w:ascii="標楷體" w:eastAsia="標楷體" w:hAnsi="標楷體" w:hint="eastAsia"/>
          <w:bCs/>
          <w:sz w:val="28"/>
        </w:rPr>
        <w:t>即依標價清單中之價格</w:t>
      </w:r>
      <w:r w:rsidR="0042196D" w:rsidRPr="00404F27">
        <w:rPr>
          <w:rFonts w:ascii="標楷體" w:eastAsia="標楷體" w:hAnsi="標楷體" w:hint="eastAsia"/>
          <w:bCs/>
          <w:sz w:val="28"/>
        </w:rPr>
        <w:t>【換算成每人日費用</w:t>
      </w:r>
      <w:r w:rsidR="0042196D" w:rsidRPr="00404F27">
        <w:rPr>
          <w:rFonts w:ascii="標楷體" w:eastAsia="標楷體" w:hAnsi="標楷體"/>
          <w:bCs/>
          <w:sz w:val="28"/>
        </w:rPr>
        <w:t>XX元(含稅)</w:t>
      </w:r>
      <w:r w:rsidRPr="00404F27">
        <w:rPr>
          <w:rFonts w:ascii="標楷體" w:eastAsia="標楷體" w:hAnsi="標楷體"/>
          <w:bCs/>
          <w:sz w:val="28"/>
        </w:rPr>
        <w:t>×</w:t>
      </w:r>
      <w:r w:rsidRPr="00404F27">
        <w:rPr>
          <w:rFonts w:ascii="標楷體" w:eastAsia="標楷體" w:hAnsi="標楷體" w:hint="eastAsia"/>
          <w:bCs/>
          <w:sz w:val="28"/>
        </w:rPr>
        <w:t>乙方於</w:t>
      </w:r>
      <w:r w:rsidR="002A2A45" w:rsidRPr="00404F27">
        <w:rPr>
          <w:rFonts w:ascii="標楷體" w:eastAsia="標楷體" w:hAnsi="標楷體"/>
          <w:bCs/>
          <w:sz w:val="28"/>
        </w:rPr>
        <w:t>超出工程</w:t>
      </w:r>
      <w:r w:rsidRPr="00404F27">
        <w:rPr>
          <w:rFonts w:ascii="標楷體" w:eastAsia="標楷體" w:hAnsi="標楷體" w:hint="eastAsia"/>
          <w:bCs/>
          <w:sz w:val="28"/>
        </w:rPr>
        <w:t>期間實際有進行監造工作之日數</w:t>
      </w:r>
      <w:r w:rsidR="0042196D" w:rsidRPr="00404F27">
        <w:rPr>
          <w:rFonts w:ascii="標楷體" w:eastAsia="標楷體" w:hAnsi="標楷體" w:hint="eastAsia"/>
          <w:bCs/>
          <w:sz w:val="28"/>
        </w:rPr>
        <w:t>】</w:t>
      </w:r>
      <w:r w:rsidRPr="00404F27">
        <w:rPr>
          <w:rFonts w:ascii="標楷體" w:eastAsia="標楷體" w:hAnsi="標楷體" w:hint="eastAsia"/>
          <w:bCs/>
          <w:sz w:val="28"/>
        </w:rPr>
        <w:t>。</w:t>
      </w:r>
    </w:p>
    <w:p w:rsidR="00A75848" w:rsidRPr="00404F27" w:rsidRDefault="00A75848" w:rsidP="00417412">
      <w:pPr>
        <w:pStyle w:val="af4"/>
        <w:spacing w:line="400" w:lineRule="exact"/>
        <w:ind w:leftChars="412" w:left="992" w:hangingChars="1" w:hanging="3"/>
        <w:rPr>
          <w:rFonts w:ascii="標楷體" w:eastAsia="標楷體" w:hAnsi="標楷體"/>
          <w:bCs/>
          <w:sz w:val="28"/>
        </w:rPr>
      </w:pPr>
      <w:r w:rsidRPr="00404F27">
        <w:rPr>
          <w:rFonts w:ascii="標楷體" w:eastAsia="標楷體" w:hAnsi="標楷體" w:hint="eastAsia"/>
          <w:bCs/>
          <w:sz w:val="28"/>
        </w:rPr>
        <w:t>◎本項所述之</w:t>
      </w:r>
      <w:r w:rsidRPr="00404F27">
        <w:rPr>
          <w:rFonts w:ascii="標楷體" w:eastAsia="標楷體" w:hAnsi="標楷體"/>
          <w:bCs/>
          <w:sz w:val="28"/>
        </w:rPr>
        <w:t>工程期</w:t>
      </w:r>
      <w:r w:rsidR="002A2A45" w:rsidRPr="00404F27">
        <w:rPr>
          <w:rFonts w:ascii="標楷體" w:eastAsia="標楷體" w:hAnsi="標楷體" w:hint="eastAsia"/>
          <w:bCs/>
          <w:sz w:val="28"/>
        </w:rPr>
        <w:t>間</w:t>
      </w:r>
      <w:r w:rsidRPr="00404F27">
        <w:rPr>
          <w:rFonts w:ascii="標楷體" w:eastAsia="標楷體" w:hAnsi="標楷體"/>
          <w:bCs/>
          <w:sz w:val="28"/>
        </w:rPr>
        <w:t>：</w:t>
      </w:r>
      <w:r w:rsidRPr="00404F27">
        <w:rPr>
          <w:rFonts w:ascii="標楷體" w:eastAsia="標楷體" w:hAnsi="標楷體" w:hint="eastAsia"/>
          <w:bCs/>
          <w:sz w:val="28"/>
        </w:rPr>
        <w:t>係</w:t>
      </w:r>
      <w:r w:rsidRPr="00404F27">
        <w:rPr>
          <w:rFonts w:ascii="標楷體" w:eastAsia="標楷體" w:hAnsi="標楷體"/>
          <w:bCs/>
          <w:sz w:val="28"/>
        </w:rPr>
        <w:t>指該監造</w:t>
      </w:r>
      <w:proofErr w:type="gramStart"/>
      <w:r w:rsidR="00D75AAD" w:rsidRPr="00404F27">
        <w:rPr>
          <w:rFonts w:ascii="標楷體" w:eastAsia="標楷體" w:hAnsi="標楷體" w:hint="eastAsia"/>
          <w:sz w:val="28"/>
          <w:szCs w:val="28"/>
          <w:shd w:val="clear" w:color="auto" w:fill="FFFFFF"/>
        </w:rPr>
        <w:t>七</w:t>
      </w:r>
      <w:r w:rsidR="00D75AAD" w:rsidRPr="00404F27">
        <w:rPr>
          <w:rFonts w:ascii="標楷體" w:eastAsia="標楷體" w:hAnsi="標楷體" w:hint="eastAsia"/>
          <w:sz w:val="28"/>
          <w:szCs w:val="24"/>
          <w:shd w:val="clear" w:color="auto" w:fill="FFFFFF"/>
        </w:rPr>
        <w:t>股鹽山遊客</w:t>
      </w:r>
      <w:proofErr w:type="gramEnd"/>
      <w:r w:rsidR="00D75AAD" w:rsidRPr="00404F27">
        <w:rPr>
          <w:rFonts w:ascii="標楷體" w:eastAsia="標楷體" w:hAnsi="標楷體" w:hint="eastAsia"/>
          <w:sz w:val="28"/>
          <w:szCs w:val="24"/>
          <w:shd w:val="clear" w:color="auto" w:fill="FFFFFF"/>
        </w:rPr>
        <w:t>服務中心興建</w:t>
      </w:r>
      <w:proofErr w:type="gramStart"/>
      <w:r w:rsidR="00D75AAD" w:rsidRPr="00404F27">
        <w:rPr>
          <w:rFonts w:ascii="標楷體" w:eastAsia="標楷體" w:hAnsi="標楷體" w:hint="eastAsia"/>
          <w:sz w:val="28"/>
          <w:szCs w:val="24"/>
          <w:shd w:val="clear" w:color="auto" w:fill="FFFFFF"/>
        </w:rPr>
        <w:t>工程</w:t>
      </w:r>
      <w:r w:rsidRPr="00404F27">
        <w:rPr>
          <w:rFonts w:ascii="標楷體" w:eastAsia="標楷體" w:hAnsi="標楷體"/>
          <w:bCs/>
          <w:sz w:val="28"/>
        </w:rPr>
        <w:t>工</w:t>
      </w:r>
      <w:r w:rsidRPr="00404F27">
        <w:rPr>
          <w:rFonts w:ascii="標楷體" w:eastAsia="標楷體" w:hAnsi="標楷體"/>
          <w:bCs/>
          <w:sz w:val="28"/>
        </w:rPr>
        <w:lastRenderedPageBreak/>
        <w:t>程</w:t>
      </w:r>
      <w:proofErr w:type="gramEnd"/>
      <w:r w:rsidRPr="00404F27">
        <w:rPr>
          <w:rFonts w:ascii="標楷體" w:eastAsia="標楷體" w:hAnsi="標楷體"/>
          <w:bCs/>
          <w:sz w:val="28"/>
        </w:rPr>
        <w:t>契約所載明之總工期(即</w:t>
      </w:r>
      <w:r w:rsidR="00515EF4" w:rsidRPr="00404F27">
        <w:rPr>
          <w:rFonts w:ascii="標楷體" w:eastAsia="標楷體" w:hAnsi="標楷體" w:hint="eastAsia"/>
          <w:bCs/>
          <w:sz w:val="28"/>
        </w:rPr>
        <w:t>施作廠商</w:t>
      </w:r>
      <w:r w:rsidR="002A2A45" w:rsidRPr="00404F27">
        <w:rPr>
          <w:rFonts w:ascii="標楷體" w:eastAsia="標楷體" w:hAnsi="標楷體"/>
          <w:bCs/>
          <w:sz w:val="28"/>
        </w:rPr>
        <w:t>完成</w:t>
      </w:r>
      <w:r w:rsidR="002A2A45" w:rsidRPr="00404F27">
        <w:rPr>
          <w:rFonts w:ascii="標楷體" w:eastAsia="標楷體" w:hAnsi="標楷體" w:hint="eastAsia"/>
          <w:bCs/>
          <w:sz w:val="28"/>
        </w:rPr>
        <w:t>細部設計、施作及施作廠商於</w:t>
      </w:r>
      <w:r w:rsidR="002A2A45" w:rsidRPr="00404F27">
        <w:rPr>
          <w:rFonts w:ascii="標楷體" w:eastAsia="標楷體" w:hAnsi="標楷體"/>
          <w:bCs/>
          <w:sz w:val="28"/>
        </w:rPr>
        <w:t>簽約日起360日內取得</w:t>
      </w:r>
      <w:r w:rsidR="00D75AAD" w:rsidRPr="00404F27">
        <w:rPr>
          <w:rFonts w:ascii="標楷體" w:eastAsia="標楷體" w:hAnsi="標楷體" w:hint="eastAsia"/>
          <w:bCs/>
          <w:sz w:val="28"/>
        </w:rPr>
        <w:t>政府</w:t>
      </w:r>
      <w:r w:rsidR="002A2A45" w:rsidRPr="00404F27">
        <w:rPr>
          <w:rFonts w:ascii="標楷體" w:eastAsia="標楷體" w:hAnsi="標楷體"/>
          <w:bCs/>
          <w:sz w:val="28"/>
        </w:rPr>
        <w:t>機關核發之</w:t>
      </w:r>
      <w:proofErr w:type="gramStart"/>
      <w:r w:rsidR="002A2A45" w:rsidRPr="00404F27">
        <w:rPr>
          <w:rFonts w:ascii="標楷體" w:eastAsia="標楷體" w:hAnsi="標楷體"/>
          <w:bCs/>
          <w:sz w:val="28"/>
        </w:rPr>
        <w:t>之</w:t>
      </w:r>
      <w:proofErr w:type="gramEnd"/>
      <w:r w:rsidR="00D75AAD" w:rsidRPr="00404F27">
        <w:rPr>
          <w:rFonts w:ascii="標楷體" w:eastAsia="標楷體" w:hAnsi="標楷體" w:hint="eastAsia"/>
          <w:bCs/>
          <w:sz w:val="28"/>
        </w:rPr>
        <w:t>相關</w:t>
      </w:r>
      <w:r w:rsidR="002A2A45" w:rsidRPr="00404F27">
        <w:rPr>
          <w:rFonts w:ascii="標楷體" w:eastAsia="標楷體" w:hAnsi="標楷體"/>
          <w:bCs/>
          <w:sz w:val="28"/>
        </w:rPr>
        <w:t>執照等相關文件。</w:t>
      </w:r>
      <w:r w:rsidRPr="00404F27">
        <w:rPr>
          <w:rFonts w:ascii="標楷體" w:eastAsia="標楷體" w:hAnsi="標楷體"/>
          <w:bCs/>
          <w:sz w:val="28"/>
        </w:rPr>
        <w:t>)。</w:t>
      </w:r>
    </w:p>
    <w:p w:rsidR="00A75848" w:rsidRPr="00404F27" w:rsidRDefault="00A75848" w:rsidP="00417412">
      <w:pPr>
        <w:pStyle w:val="af4"/>
        <w:spacing w:line="400" w:lineRule="exact"/>
        <w:ind w:leftChars="412" w:left="992" w:hangingChars="1" w:hanging="3"/>
        <w:rPr>
          <w:rFonts w:ascii="標楷體" w:eastAsia="標楷體" w:hAnsi="標楷體"/>
          <w:bCs/>
          <w:sz w:val="28"/>
        </w:rPr>
      </w:pPr>
      <w:r w:rsidRPr="00404F27">
        <w:rPr>
          <w:rFonts w:ascii="標楷體" w:eastAsia="標楷體" w:hAnsi="標楷體" w:hint="eastAsia"/>
          <w:bCs/>
          <w:sz w:val="28"/>
        </w:rPr>
        <w:t>◎本項所述之乙方實際有進行監造工作之日數，須提出確實有相關監造工作事</w:t>
      </w:r>
      <w:proofErr w:type="gramStart"/>
      <w:r w:rsidRPr="00404F27">
        <w:rPr>
          <w:rFonts w:ascii="標楷體" w:eastAsia="標楷體" w:hAnsi="標楷體" w:hint="eastAsia"/>
          <w:bCs/>
          <w:sz w:val="28"/>
        </w:rPr>
        <w:t>證供甲方</w:t>
      </w:r>
      <w:proofErr w:type="gramEnd"/>
      <w:r w:rsidRPr="00404F27">
        <w:rPr>
          <w:rFonts w:ascii="標楷體" w:eastAsia="標楷體" w:hAnsi="標楷體" w:hint="eastAsia"/>
          <w:bCs/>
          <w:sz w:val="28"/>
        </w:rPr>
        <w:t>審核確認。</w:t>
      </w:r>
    </w:p>
    <w:p w:rsidR="0098115B" w:rsidRPr="00404F27" w:rsidRDefault="0098115B" w:rsidP="0098115B">
      <w:pPr>
        <w:pStyle w:val="af4"/>
        <w:numPr>
          <w:ilvl w:val="0"/>
          <w:numId w:val="52"/>
        </w:numPr>
        <w:spacing w:line="400" w:lineRule="exact"/>
        <w:ind w:leftChars="0" w:left="993" w:hanging="567"/>
        <w:rPr>
          <w:rFonts w:ascii="標楷體" w:eastAsia="標楷體" w:hAnsi="標楷體"/>
          <w:sz w:val="28"/>
          <w:szCs w:val="18"/>
        </w:rPr>
      </w:pPr>
      <w:r w:rsidRPr="00404F27">
        <w:rPr>
          <w:rFonts w:ascii="標楷體" w:eastAsia="標楷體" w:hAnsi="標楷體" w:hint="eastAsia"/>
          <w:sz w:val="28"/>
          <w:szCs w:val="18"/>
        </w:rPr>
        <w:t>下列所需之費用不含於本契約之委任酬金內，</w:t>
      </w:r>
      <w:proofErr w:type="gramStart"/>
      <w:r w:rsidRPr="00404F27">
        <w:rPr>
          <w:rFonts w:ascii="標楷體" w:eastAsia="標楷體" w:hAnsi="標楷體" w:hint="eastAsia"/>
          <w:sz w:val="28"/>
          <w:szCs w:val="18"/>
        </w:rPr>
        <w:t>如需委由</w:t>
      </w:r>
      <w:proofErr w:type="gramEnd"/>
      <w:r w:rsidRPr="00404F27">
        <w:rPr>
          <w:rFonts w:ascii="標楷體" w:eastAsia="標楷體" w:hAnsi="標楷體" w:hint="eastAsia"/>
          <w:sz w:val="28"/>
          <w:szCs w:val="18"/>
        </w:rPr>
        <w:t>乙方辦理，則經雙方協議按實核計另為給付：</w:t>
      </w:r>
    </w:p>
    <w:p w:rsidR="0098115B" w:rsidRPr="00404F27" w:rsidRDefault="0098115B" w:rsidP="00655A19">
      <w:pPr>
        <w:pStyle w:val="af4"/>
        <w:numPr>
          <w:ilvl w:val="0"/>
          <w:numId w:val="53"/>
        </w:numPr>
        <w:spacing w:line="400" w:lineRule="exact"/>
        <w:ind w:leftChars="0" w:left="993" w:hanging="426"/>
        <w:rPr>
          <w:rFonts w:ascii="標楷體" w:eastAsia="標楷體" w:hAnsi="標楷體"/>
          <w:sz w:val="28"/>
          <w:szCs w:val="18"/>
        </w:rPr>
      </w:pPr>
      <w:r w:rsidRPr="00404F27">
        <w:rPr>
          <w:rFonts w:ascii="標楷體" w:eastAsia="標楷體" w:hAnsi="標楷體" w:hint="eastAsia"/>
          <w:sz w:val="28"/>
          <w:szCs w:val="18"/>
        </w:rPr>
        <w:t>因</w:t>
      </w:r>
      <w:r w:rsidR="001E218C" w:rsidRPr="00404F27">
        <w:rPr>
          <w:rFonts w:ascii="標楷體" w:eastAsia="標楷體" w:hAnsi="標楷體" w:hint="eastAsia"/>
          <w:sz w:val="28"/>
          <w:szCs w:val="18"/>
        </w:rPr>
        <w:t>甲方原因而</w:t>
      </w:r>
      <w:r w:rsidRPr="00404F27">
        <w:rPr>
          <w:rFonts w:ascii="標楷體" w:eastAsia="標楷體" w:hAnsi="標楷體" w:hint="eastAsia"/>
          <w:sz w:val="28"/>
          <w:szCs w:val="18"/>
        </w:rPr>
        <w:t>變更計畫或用途需重行設計繪圖時，其增加之費用。</w:t>
      </w:r>
    </w:p>
    <w:p w:rsidR="0098115B" w:rsidRPr="00404F27" w:rsidRDefault="0098115B" w:rsidP="00655A19">
      <w:pPr>
        <w:pStyle w:val="af4"/>
        <w:numPr>
          <w:ilvl w:val="0"/>
          <w:numId w:val="53"/>
        </w:numPr>
        <w:spacing w:line="400" w:lineRule="exact"/>
        <w:ind w:leftChars="0" w:left="993" w:hanging="426"/>
        <w:rPr>
          <w:rFonts w:ascii="標楷體" w:eastAsia="標楷體" w:hAnsi="標楷體"/>
          <w:sz w:val="28"/>
          <w:szCs w:val="18"/>
        </w:rPr>
      </w:pPr>
      <w:r w:rsidRPr="00404F27">
        <w:rPr>
          <w:rFonts w:ascii="標楷體" w:eastAsia="標楷體" w:hAnsi="標楷體" w:hint="eastAsia"/>
          <w:sz w:val="28"/>
          <w:szCs w:val="18"/>
        </w:rPr>
        <w:t>有關法律手續之服務費用。</w:t>
      </w:r>
    </w:p>
    <w:p w:rsidR="00A00719" w:rsidRPr="00404F27" w:rsidRDefault="0098115B" w:rsidP="00655A19">
      <w:pPr>
        <w:pStyle w:val="af4"/>
        <w:numPr>
          <w:ilvl w:val="0"/>
          <w:numId w:val="53"/>
        </w:numPr>
        <w:spacing w:line="400" w:lineRule="exact"/>
        <w:ind w:leftChars="0" w:left="993" w:hanging="426"/>
        <w:rPr>
          <w:rFonts w:ascii="標楷體" w:eastAsia="標楷體" w:hAnsi="標楷體"/>
          <w:sz w:val="28"/>
          <w:szCs w:val="18"/>
        </w:rPr>
      </w:pPr>
      <w:r w:rsidRPr="00404F27">
        <w:rPr>
          <w:rFonts w:ascii="標楷體" w:eastAsia="標楷體" w:hAnsi="標楷體" w:hint="eastAsia"/>
          <w:sz w:val="28"/>
          <w:szCs w:val="18"/>
        </w:rPr>
        <w:t>其他經雙方協議由甲方支付費用。</w:t>
      </w:r>
    </w:p>
    <w:p w:rsidR="006A4E23" w:rsidRPr="00404F27" w:rsidRDefault="006A4E23" w:rsidP="00154A84">
      <w:pPr>
        <w:pStyle w:val="af4"/>
        <w:numPr>
          <w:ilvl w:val="0"/>
          <w:numId w:val="53"/>
        </w:numPr>
        <w:spacing w:line="400" w:lineRule="exact"/>
        <w:ind w:leftChars="0" w:left="993" w:hanging="426"/>
        <w:rPr>
          <w:rFonts w:ascii="標楷體" w:eastAsia="標楷體" w:hAnsi="標楷體"/>
          <w:sz w:val="28"/>
          <w:szCs w:val="18"/>
        </w:rPr>
      </w:pPr>
      <w:r w:rsidRPr="00404F27">
        <w:rPr>
          <w:rFonts w:ascii="標楷體" w:eastAsia="標楷體" w:hAnsi="標楷體" w:hint="eastAsia"/>
          <w:sz w:val="28"/>
          <w:szCs w:val="18"/>
        </w:rPr>
        <w:t>契約價金之給付條件</w:t>
      </w:r>
    </w:p>
    <w:p w:rsidR="006A4E23" w:rsidRPr="00404F27" w:rsidRDefault="006A4E23" w:rsidP="00031CDD">
      <w:pPr>
        <w:pStyle w:val="af4"/>
        <w:numPr>
          <w:ilvl w:val="0"/>
          <w:numId w:val="52"/>
        </w:numPr>
        <w:spacing w:line="400" w:lineRule="exact"/>
        <w:ind w:leftChars="0" w:left="993" w:hanging="567"/>
        <w:rPr>
          <w:rFonts w:ascii="標楷體" w:eastAsia="標楷體" w:hAnsi="標楷體"/>
          <w:sz w:val="28"/>
          <w:szCs w:val="28"/>
        </w:rPr>
      </w:pPr>
      <w:r w:rsidRPr="00404F27">
        <w:rPr>
          <w:rFonts w:ascii="標楷體" w:eastAsia="標楷體" w:hAnsi="標楷體" w:cs="標楷體" w:hint="eastAsia"/>
          <w:sz w:val="28"/>
          <w:szCs w:val="28"/>
        </w:rPr>
        <w:t>契約依下列規定辦理付款：</w:t>
      </w:r>
    </w:p>
    <w:p w:rsidR="006A4E23" w:rsidRPr="00404F27" w:rsidRDefault="006A4E23" w:rsidP="00417412">
      <w:pPr>
        <w:pStyle w:val="af4"/>
        <w:widowControl/>
        <w:numPr>
          <w:ilvl w:val="3"/>
          <w:numId w:val="43"/>
        </w:numPr>
        <w:tabs>
          <w:tab w:val="left" w:pos="480"/>
        </w:tabs>
        <w:spacing w:line="400" w:lineRule="exact"/>
        <w:ind w:leftChars="0" w:left="993" w:rightChars="24" w:right="58" w:hanging="426"/>
        <w:textDirection w:val="lrTbV"/>
        <w:rPr>
          <w:rFonts w:ascii="標楷體" w:eastAsia="標楷體" w:hAnsi="標楷體"/>
          <w:kern w:val="0"/>
          <w:sz w:val="28"/>
          <w:szCs w:val="28"/>
        </w:rPr>
      </w:pPr>
      <w:r w:rsidRPr="00404F27">
        <w:rPr>
          <w:rFonts w:ascii="標楷體" w:eastAsia="標楷體" w:hAnsi="標楷體" w:hint="eastAsia"/>
          <w:kern w:val="0"/>
          <w:sz w:val="28"/>
          <w:szCs w:val="28"/>
        </w:rPr>
        <w:t>付款條件：</w:t>
      </w:r>
    </w:p>
    <w:p w:rsidR="00753AB9" w:rsidRPr="00753AB9" w:rsidRDefault="00771027" w:rsidP="00753AB9">
      <w:pPr>
        <w:pStyle w:val="af4"/>
        <w:widowControl/>
        <w:numPr>
          <w:ilvl w:val="0"/>
          <w:numId w:val="57"/>
        </w:numPr>
        <w:tabs>
          <w:tab w:val="left" w:pos="480"/>
        </w:tabs>
        <w:spacing w:line="400" w:lineRule="exact"/>
        <w:ind w:leftChars="0" w:left="1276" w:rightChars="24" w:right="58" w:hanging="425"/>
        <w:rPr>
          <w:rFonts w:eastAsia="標楷體"/>
          <w:spacing w:val="-10"/>
          <w:sz w:val="28"/>
          <w:szCs w:val="28"/>
        </w:rPr>
      </w:pPr>
      <w:r>
        <w:rPr>
          <w:rFonts w:eastAsia="標楷體" w:hint="eastAsia"/>
          <w:spacing w:val="-10"/>
          <w:sz w:val="28"/>
          <w:szCs w:val="28"/>
        </w:rPr>
        <w:t>第一期</w:t>
      </w:r>
      <w:r w:rsidRPr="00404F27">
        <w:rPr>
          <w:rFonts w:ascii="標楷體" w:eastAsia="標楷體" w:hAnsi="標楷體" w:hint="eastAsia"/>
          <w:kern w:val="0"/>
          <w:sz w:val="28"/>
          <w:szCs w:val="28"/>
        </w:rPr>
        <w:t>：</w:t>
      </w:r>
      <w:r w:rsidR="00753AB9" w:rsidRPr="00753AB9">
        <w:rPr>
          <w:rFonts w:eastAsia="標楷體" w:hint="eastAsia"/>
          <w:spacing w:val="-10"/>
          <w:sz w:val="28"/>
          <w:szCs w:val="28"/>
        </w:rPr>
        <w:t>完成</w:t>
      </w:r>
      <w:r>
        <w:rPr>
          <w:rFonts w:eastAsia="標楷體" w:hint="eastAsia"/>
          <w:spacing w:val="-10"/>
          <w:sz w:val="28"/>
          <w:szCs w:val="28"/>
        </w:rPr>
        <w:t>室內</w:t>
      </w:r>
      <w:proofErr w:type="gramStart"/>
      <w:r>
        <w:rPr>
          <w:rFonts w:eastAsia="標楷體" w:hint="eastAsia"/>
          <w:spacing w:val="-10"/>
          <w:sz w:val="28"/>
          <w:szCs w:val="28"/>
        </w:rPr>
        <w:t>裝修裝修圖審後</w:t>
      </w:r>
      <w:proofErr w:type="gramEnd"/>
      <w:r>
        <w:rPr>
          <w:rFonts w:eastAsia="標楷體" w:hint="eastAsia"/>
          <w:spacing w:val="-10"/>
          <w:sz w:val="28"/>
          <w:szCs w:val="28"/>
        </w:rPr>
        <w:t>，支付酬金總價</w:t>
      </w:r>
      <w:r>
        <w:rPr>
          <w:rFonts w:eastAsia="標楷體" w:hint="eastAsia"/>
          <w:spacing w:val="-10"/>
          <w:sz w:val="28"/>
          <w:szCs w:val="28"/>
        </w:rPr>
        <w:t>35%</w:t>
      </w:r>
      <w:r w:rsidR="00753AB9" w:rsidRPr="00753AB9">
        <w:rPr>
          <w:rFonts w:eastAsia="標楷體" w:hint="eastAsia"/>
          <w:spacing w:val="-10"/>
          <w:sz w:val="28"/>
          <w:szCs w:val="28"/>
        </w:rPr>
        <w:t>。</w:t>
      </w:r>
    </w:p>
    <w:p w:rsidR="00753AB9" w:rsidRDefault="00771027" w:rsidP="00771027">
      <w:pPr>
        <w:pStyle w:val="af4"/>
        <w:widowControl/>
        <w:numPr>
          <w:ilvl w:val="0"/>
          <w:numId w:val="57"/>
        </w:numPr>
        <w:tabs>
          <w:tab w:val="left" w:pos="480"/>
        </w:tabs>
        <w:spacing w:line="400" w:lineRule="exact"/>
        <w:ind w:leftChars="0" w:left="1276" w:rightChars="24" w:right="58" w:hanging="425"/>
        <w:rPr>
          <w:rFonts w:eastAsia="標楷體"/>
          <w:spacing w:val="-10"/>
          <w:sz w:val="28"/>
          <w:szCs w:val="28"/>
        </w:rPr>
      </w:pPr>
      <w:r>
        <w:rPr>
          <w:rFonts w:eastAsia="標楷體" w:hint="eastAsia"/>
          <w:spacing w:val="-10"/>
          <w:sz w:val="28"/>
          <w:szCs w:val="28"/>
        </w:rPr>
        <w:t>第二期</w:t>
      </w:r>
      <w:r w:rsidRPr="00771027">
        <w:rPr>
          <w:rFonts w:eastAsia="標楷體" w:hint="eastAsia"/>
          <w:spacing w:val="-10"/>
          <w:sz w:val="28"/>
          <w:szCs w:val="28"/>
        </w:rPr>
        <w:t>：完成</w:t>
      </w:r>
      <w:r>
        <w:rPr>
          <w:rFonts w:eastAsia="標楷體" w:hint="eastAsia"/>
          <w:spacing w:val="-10"/>
          <w:sz w:val="28"/>
          <w:szCs w:val="28"/>
        </w:rPr>
        <w:t>變更</w:t>
      </w:r>
      <w:proofErr w:type="gramStart"/>
      <w:r>
        <w:rPr>
          <w:rFonts w:eastAsia="標楷體" w:hint="eastAsia"/>
          <w:spacing w:val="-10"/>
          <w:sz w:val="28"/>
          <w:szCs w:val="28"/>
        </w:rPr>
        <w:t>使用</w:t>
      </w:r>
      <w:r w:rsidRPr="00771027">
        <w:rPr>
          <w:rFonts w:eastAsia="標楷體" w:hint="eastAsia"/>
          <w:spacing w:val="-10"/>
          <w:sz w:val="28"/>
          <w:szCs w:val="28"/>
        </w:rPr>
        <w:t>圖審</w:t>
      </w:r>
      <w:r>
        <w:rPr>
          <w:rFonts w:eastAsia="標楷體" w:hint="eastAsia"/>
          <w:spacing w:val="-10"/>
          <w:sz w:val="28"/>
          <w:szCs w:val="28"/>
        </w:rPr>
        <w:t>後</w:t>
      </w:r>
      <w:proofErr w:type="gramEnd"/>
      <w:r w:rsidRPr="00771027">
        <w:rPr>
          <w:rFonts w:eastAsia="標楷體" w:hint="eastAsia"/>
          <w:spacing w:val="-10"/>
          <w:sz w:val="28"/>
          <w:szCs w:val="28"/>
        </w:rPr>
        <w:t>，支付酬金總價</w:t>
      </w:r>
      <w:r>
        <w:rPr>
          <w:rFonts w:eastAsia="標楷體" w:hint="eastAsia"/>
          <w:spacing w:val="-10"/>
          <w:sz w:val="28"/>
          <w:szCs w:val="28"/>
        </w:rPr>
        <w:t>30</w:t>
      </w:r>
      <w:r w:rsidRPr="00771027">
        <w:rPr>
          <w:rFonts w:eastAsia="標楷體" w:hint="eastAsia"/>
          <w:spacing w:val="-10"/>
          <w:sz w:val="28"/>
          <w:szCs w:val="28"/>
        </w:rPr>
        <w:t>%</w:t>
      </w:r>
      <w:r w:rsidRPr="00771027">
        <w:rPr>
          <w:rFonts w:eastAsia="標楷體" w:hint="eastAsia"/>
          <w:spacing w:val="-10"/>
          <w:sz w:val="28"/>
          <w:szCs w:val="28"/>
        </w:rPr>
        <w:t>。</w:t>
      </w:r>
    </w:p>
    <w:p w:rsidR="00771027" w:rsidRPr="00771027" w:rsidRDefault="00771027" w:rsidP="00C35BDC">
      <w:pPr>
        <w:pStyle w:val="af4"/>
        <w:widowControl/>
        <w:numPr>
          <w:ilvl w:val="0"/>
          <w:numId w:val="57"/>
        </w:numPr>
        <w:tabs>
          <w:tab w:val="left" w:pos="480"/>
        </w:tabs>
        <w:spacing w:line="400" w:lineRule="exact"/>
        <w:ind w:leftChars="0" w:left="1276" w:rightChars="24" w:right="58" w:hanging="425"/>
        <w:rPr>
          <w:rFonts w:eastAsia="標楷體"/>
          <w:spacing w:val="-10"/>
          <w:sz w:val="28"/>
          <w:szCs w:val="28"/>
        </w:rPr>
      </w:pPr>
      <w:r w:rsidRPr="00771027">
        <w:rPr>
          <w:rFonts w:eastAsia="標楷體" w:hint="eastAsia"/>
          <w:spacing w:val="-10"/>
          <w:sz w:val="28"/>
          <w:szCs w:val="28"/>
        </w:rPr>
        <w:t>第三期：乙方配合施工單位完成室內裝修竣工後，支付酬金總價</w:t>
      </w:r>
      <w:r w:rsidRPr="00771027">
        <w:rPr>
          <w:rFonts w:eastAsia="標楷體" w:hint="eastAsia"/>
          <w:spacing w:val="-10"/>
          <w:sz w:val="28"/>
          <w:szCs w:val="28"/>
        </w:rPr>
        <w:t>20%</w:t>
      </w:r>
      <w:r w:rsidRPr="00771027">
        <w:rPr>
          <w:rFonts w:eastAsia="標楷體" w:hint="eastAsia"/>
          <w:spacing w:val="-10"/>
          <w:sz w:val="28"/>
          <w:szCs w:val="28"/>
        </w:rPr>
        <w:t>。</w:t>
      </w:r>
      <w:r w:rsidRPr="00771027">
        <w:rPr>
          <w:rFonts w:eastAsia="標楷體" w:hint="eastAsia"/>
          <w:spacing w:val="-10"/>
          <w:sz w:val="28"/>
          <w:szCs w:val="28"/>
        </w:rPr>
        <w:t xml:space="preserve">       </w:t>
      </w:r>
    </w:p>
    <w:p w:rsidR="00771027" w:rsidRPr="008E1B54" w:rsidRDefault="00771027" w:rsidP="008E1B54">
      <w:pPr>
        <w:pStyle w:val="af4"/>
        <w:widowControl/>
        <w:numPr>
          <w:ilvl w:val="0"/>
          <w:numId w:val="57"/>
        </w:numPr>
        <w:tabs>
          <w:tab w:val="left" w:pos="480"/>
        </w:tabs>
        <w:spacing w:line="400" w:lineRule="exact"/>
        <w:ind w:leftChars="0" w:left="1276" w:rightChars="24" w:right="58" w:hanging="425"/>
        <w:rPr>
          <w:rFonts w:eastAsia="標楷體"/>
          <w:spacing w:val="-10"/>
          <w:sz w:val="28"/>
          <w:szCs w:val="28"/>
        </w:rPr>
      </w:pPr>
      <w:r w:rsidRPr="00771027">
        <w:rPr>
          <w:rFonts w:eastAsia="標楷體" w:hint="eastAsia"/>
          <w:spacing w:val="-10"/>
          <w:sz w:val="28"/>
          <w:szCs w:val="28"/>
        </w:rPr>
        <w:t>第</w:t>
      </w:r>
      <w:r>
        <w:rPr>
          <w:rFonts w:eastAsia="標楷體" w:hint="eastAsia"/>
          <w:spacing w:val="-10"/>
          <w:sz w:val="28"/>
          <w:szCs w:val="28"/>
        </w:rPr>
        <w:t>四</w:t>
      </w:r>
      <w:r w:rsidRPr="00771027">
        <w:rPr>
          <w:rFonts w:eastAsia="標楷體" w:hint="eastAsia"/>
          <w:spacing w:val="-10"/>
          <w:sz w:val="28"/>
          <w:szCs w:val="28"/>
        </w:rPr>
        <w:t>期：</w:t>
      </w:r>
      <w:r>
        <w:rPr>
          <w:rFonts w:eastAsia="標楷體" w:hint="eastAsia"/>
          <w:spacing w:val="-10"/>
          <w:sz w:val="28"/>
          <w:szCs w:val="28"/>
        </w:rPr>
        <w:t>領得使用執照</w:t>
      </w:r>
      <w:r w:rsidR="008E1B54">
        <w:rPr>
          <w:rFonts w:eastAsia="標楷體" w:hint="eastAsia"/>
          <w:spacing w:val="-10"/>
          <w:sz w:val="28"/>
          <w:szCs w:val="28"/>
        </w:rPr>
        <w:t>後</w:t>
      </w:r>
      <w:r w:rsidRPr="00771027">
        <w:rPr>
          <w:rFonts w:eastAsia="標楷體" w:hint="eastAsia"/>
          <w:spacing w:val="-10"/>
          <w:sz w:val="28"/>
          <w:szCs w:val="28"/>
        </w:rPr>
        <w:t>，支付酬金總價</w:t>
      </w:r>
      <w:r>
        <w:rPr>
          <w:rFonts w:eastAsia="標楷體" w:hint="eastAsia"/>
          <w:spacing w:val="-10"/>
          <w:sz w:val="28"/>
          <w:szCs w:val="28"/>
        </w:rPr>
        <w:t>15</w:t>
      </w:r>
      <w:r w:rsidRPr="00771027">
        <w:rPr>
          <w:rFonts w:eastAsia="標楷體" w:hint="eastAsia"/>
          <w:spacing w:val="-10"/>
          <w:sz w:val="28"/>
          <w:szCs w:val="28"/>
        </w:rPr>
        <w:t>%</w:t>
      </w:r>
      <w:r w:rsidRPr="00771027">
        <w:rPr>
          <w:rFonts w:eastAsia="標楷體" w:hint="eastAsia"/>
          <w:spacing w:val="-10"/>
          <w:sz w:val="28"/>
          <w:szCs w:val="28"/>
        </w:rPr>
        <w:t>。</w:t>
      </w:r>
    </w:p>
    <w:p w:rsidR="008A181A" w:rsidRPr="00404F27" w:rsidRDefault="008A181A" w:rsidP="009C07F3">
      <w:pPr>
        <w:pStyle w:val="af4"/>
        <w:widowControl/>
        <w:numPr>
          <w:ilvl w:val="3"/>
          <w:numId w:val="43"/>
        </w:numPr>
        <w:tabs>
          <w:tab w:val="left" w:pos="480"/>
        </w:tabs>
        <w:spacing w:line="400" w:lineRule="exact"/>
        <w:ind w:leftChars="0" w:left="993" w:rightChars="24" w:right="58" w:hanging="426"/>
        <w:rPr>
          <w:rFonts w:eastAsia="標楷體"/>
          <w:sz w:val="28"/>
        </w:rPr>
      </w:pPr>
      <w:r w:rsidRPr="009C07F3">
        <w:rPr>
          <w:rFonts w:ascii="標楷體" w:eastAsia="標楷體" w:hAnsi="標楷體" w:hint="eastAsia"/>
          <w:kern w:val="0"/>
          <w:sz w:val="28"/>
          <w:szCs w:val="28"/>
        </w:rPr>
        <w:t>金額在</w:t>
      </w:r>
      <w:r w:rsidRPr="009C07F3">
        <w:rPr>
          <w:rFonts w:ascii="標楷體" w:eastAsia="標楷體" w:hAnsi="標楷體"/>
          <w:kern w:val="0"/>
          <w:sz w:val="28"/>
          <w:szCs w:val="28"/>
        </w:rPr>
        <w:t>5</w:t>
      </w:r>
      <w:r w:rsidRPr="009C07F3">
        <w:rPr>
          <w:rFonts w:ascii="標楷體" w:eastAsia="標楷體" w:hAnsi="標楷體" w:hint="eastAsia"/>
          <w:kern w:val="0"/>
          <w:sz w:val="28"/>
          <w:szCs w:val="28"/>
        </w:rPr>
        <w:t>萬元</w:t>
      </w:r>
      <w:r w:rsidRPr="009C07F3">
        <w:rPr>
          <w:rFonts w:ascii="標楷體" w:eastAsia="標楷體" w:hAnsi="標楷體"/>
          <w:kern w:val="0"/>
          <w:sz w:val="28"/>
          <w:szCs w:val="28"/>
        </w:rPr>
        <w:t>(</w:t>
      </w:r>
      <w:r w:rsidRPr="009C07F3">
        <w:rPr>
          <w:rFonts w:ascii="標楷體" w:eastAsia="標楷體" w:hAnsi="標楷體" w:hint="eastAsia"/>
          <w:kern w:val="0"/>
          <w:sz w:val="28"/>
          <w:szCs w:val="28"/>
        </w:rPr>
        <w:t>含</w:t>
      </w:r>
      <w:r w:rsidRPr="009C07F3">
        <w:rPr>
          <w:rFonts w:ascii="標楷體" w:eastAsia="標楷體" w:hAnsi="標楷體"/>
          <w:kern w:val="0"/>
          <w:sz w:val="28"/>
          <w:szCs w:val="28"/>
        </w:rPr>
        <w:t>)</w:t>
      </w:r>
      <w:r w:rsidRPr="009C07F3">
        <w:rPr>
          <w:rFonts w:ascii="標楷體" w:eastAsia="標楷體" w:hAnsi="標楷體" w:hint="eastAsia"/>
          <w:kern w:val="0"/>
          <w:sz w:val="28"/>
          <w:szCs w:val="28"/>
        </w:rPr>
        <w:t>以下者</w:t>
      </w:r>
      <w:r w:rsidRPr="009C07F3">
        <w:rPr>
          <w:rFonts w:ascii="標楷體" w:eastAsia="標楷體" w:hAnsi="標楷體"/>
          <w:kern w:val="0"/>
          <w:sz w:val="28"/>
          <w:szCs w:val="28"/>
        </w:rPr>
        <w:t>(</w:t>
      </w:r>
      <w:r w:rsidRPr="009C07F3">
        <w:rPr>
          <w:rFonts w:ascii="標楷體" w:eastAsia="標楷體" w:hAnsi="標楷體" w:hint="eastAsia"/>
          <w:kern w:val="0"/>
          <w:sz w:val="28"/>
          <w:szCs w:val="28"/>
        </w:rPr>
        <w:t>含稅</w:t>
      </w:r>
      <w:r w:rsidRPr="009C07F3">
        <w:rPr>
          <w:rFonts w:ascii="標楷體" w:eastAsia="標楷體" w:hAnsi="標楷體"/>
          <w:kern w:val="0"/>
          <w:sz w:val="28"/>
          <w:szCs w:val="28"/>
        </w:rPr>
        <w:t>)</w:t>
      </w:r>
      <w:r w:rsidRPr="009C07F3">
        <w:rPr>
          <w:rFonts w:ascii="標楷體" w:eastAsia="標楷體" w:hAnsi="標楷體" w:hint="eastAsia"/>
          <w:kern w:val="0"/>
          <w:sz w:val="28"/>
          <w:szCs w:val="28"/>
        </w:rPr>
        <w:t>，以即期支票或電匯方式辦理；逾</w:t>
      </w:r>
      <w:r w:rsidRPr="009C07F3">
        <w:rPr>
          <w:rFonts w:ascii="標楷體" w:eastAsia="標楷體" w:hAnsi="標楷體"/>
          <w:kern w:val="0"/>
          <w:sz w:val="28"/>
          <w:szCs w:val="28"/>
        </w:rPr>
        <w:t>5</w:t>
      </w:r>
      <w:r w:rsidRPr="009C07F3">
        <w:rPr>
          <w:rFonts w:ascii="標楷體" w:eastAsia="標楷體" w:hAnsi="標楷體" w:hint="eastAsia"/>
          <w:kern w:val="0"/>
          <w:sz w:val="28"/>
          <w:szCs w:val="28"/>
        </w:rPr>
        <w:t>萬元</w:t>
      </w:r>
      <w:r w:rsidRPr="00404F27">
        <w:rPr>
          <w:rFonts w:eastAsia="標楷體"/>
          <w:spacing w:val="-10"/>
          <w:sz w:val="28"/>
          <w:szCs w:val="28"/>
        </w:rPr>
        <w:t>(</w:t>
      </w:r>
      <w:r w:rsidRPr="00404F27">
        <w:rPr>
          <w:rFonts w:eastAsia="標楷體" w:hint="eastAsia"/>
          <w:spacing w:val="-10"/>
          <w:sz w:val="28"/>
          <w:szCs w:val="28"/>
        </w:rPr>
        <w:t>不含</w:t>
      </w:r>
      <w:r w:rsidRPr="00404F27">
        <w:rPr>
          <w:rFonts w:eastAsia="標楷體"/>
          <w:spacing w:val="-10"/>
          <w:sz w:val="28"/>
          <w:szCs w:val="28"/>
        </w:rPr>
        <w:t>)</w:t>
      </w:r>
      <w:r w:rsidRPr="00404F27">
        <w:rPr>
          <w:rFonts w:eastAsia="標楷體" w:hint="eastAsia"/>
          <w:spacing w:val="-10"/>
          <w:sz w:val="28"/>
          <w:szCs w:val="28"/>
        </w:rPr>
        <w:t>以上者</w:t>
      </w:r>
      <w:r w:rsidRPr="00404F27">
        <w:rPr>
          <w:rFonts w:eastAsia="標楷體" w:hint="eastAsia"/>
          <w:sz w:val="28"/>
        </w:rPr>
        <w:t>，</w:t>
      </w:r>
      <w:r w:rsidR="009C07F3" w:rsidRPr="009C07F3">
        <w:rPr>
          <w:rFonts w:eastAsia="標楷體" w:hint="eastAsia"/>
          <w:sz w:val="28"/>
        </w:rPr>
        <w:t>驗收日起</w:t>
      </w:r>
      <w:r w:rsidR="009C07F3" w:rsidRPr="009C07F3">
        <w:rPr>
          <w:rFonts w:eastAsia="標楷體" w:hint="eastAsia"/>
          <w:sz w:val="28"/>
        </w:rPr>
        <w:t>60</w:t>
      </w:r>
      <w:r w:rsidR="009C07F3" w:rsidRPr="009C07F3">
        <w:rPr>
          <w:rFonts w:eastAsia="標楷體" w:hint="eastAsia"/>
          <w:sz w:val="28"/>
        </w:rPr>
        <w:t>天付款或開立</w:t>
      </w:r>
      <w:r w:rsidR="009C07F3" w:rsidRPr="009C07F3">
        <w:rPr>
          <w:rFonts w:eastAsia="標楷體" w:hint="eastAsia"/>
          <w:sz w:val="28"/>
        </w:rPr>
        <w:t>60</w:t>
      </w:r>
      <w:r w:rsidR="009C07F3" w:rsidRPr="009C07F3">
        <w:rPr>
          <w:rFonts w:eastAsia="標楷體" w:hint="eastAsia"/>
          <w:sz w:val="28"/>
        </w:rPr>
        <w:t>天之期票。</w:t>
      </w:r>
    </w:p>
    <w:p w:rsidR="006A4E23" w:rsidRPr="00102871" w:rsidRDefault="006A4E23" w:rsidP="00417412">
      <w:pPr>
        <w:pStyle w:val="af4"/>
        <w:widowControl/>
        <w:numPr>
          <w:ilvl w:val="3"/>
          <w:numId w:val="43"/>
        </w:numPr>
        <w:tabs>
          <w:tab w:val="left" w:pos="480"/>
        </w:tabs>
        <w:spacing w:line="400" w:lineRule="exact"/>
        <w:ind w:leftChars="0" w:left="993" w:rightChars="24" w:right="58" w:hanging="426"/>
        <w:textDirection w:val="lrTbV"/>
        <w:rPr>
          <w:rFonts w:ascii="標楷體" w:eastAsia="標楷體" w:hAnsi="標楷體"/>
          <w:kern w:val="0"/>
          <w:sz w:val="28"/>
          <w:szCs w:val="28"/>
        </w:rPr>
      </w:pPr>
      <w:r w:rsidRPr="00404F27">
        <w:rPr>
          <w:rFonts w:ascii="標楷體" w:eastAsia="標楷體" w:hAnsi="標楷體" w:hint="eastAsia"/>
          <w:kern w:val="0"/>
          <w:sz w:val="28"/>
          <w:szCs w:val="28"/>
        </w:rPr>
        <w:t>乙方履約有下列情形之</w:t>
      </w:r>
      <w:proofErr w:type="gramStart"/>
      <w:r w:rsidRPr="00404F27">
        <w:rPr>
          <w:rFonts w:ascii="標楷體" w:eastAsia="標楷體" w:hAnsi="標楷體" w:hint="eastAsia"/>
          <w:kern w:val="0"/>
          <w:sz w:val="28"/>
          <w:szCs w:val="28"/>
        </w:rPr>
        <w:t>一</w:t>
      </w:r>
      <w:proofErr w:type="gramEnd"/>
      <w:r w:rsidRPr="00404F27">
        <w:rPr>
          <w:rFonts w:ascii="標楷體" w:eastAsia="標楷體" w:hAnsi="標楷體" w:hint="eastAsia"/>
          <w:kern w:val="0"/>
          <w:sz w:val="28"/>
          <w:szCs w:val="28"/>
        </w:rPr>
        <w:t>者，甲方得暫停給付契約</w:t>
      </w:r>
      <w:proofErr w:type="gramStart"/>
      <w:r w:rsidRPr="00404F27">
        <w:rPr>
          <w:rFonts w:ascii="標楷體" w:eastAsia="標楷體" w:hAnsi="標楷體" w:hint="eastAsia"/>
          <w:kern w:val="0"/>
          <w:sz w:val="28"/>
          <w:szCs w:val="28"/>
        </w:rPr>
        <w:t>價金至情形</w:t>
      </w:r>
      <w:proofErr w:type="gramEnd"/>
      <w:r w:rsidRPr="00404F27">
        <w:rPr>
          <w:rFonts w:ascii="標楷體" w:eastAsia="標楷體" w:hAnsi="標楷體" w:hint="eastAsia"/>
          <w:kern w:val="0"/>
          <w:sz w:val="28"/>
          <w:szCs w:val="28"/>
        </w:rPr>
        <w:t>消滅為止</w:t>
      </w:r>
      <w:r w:rsidRPr="00102871">
        <w:rPr>
          <w:rFonts w:ascii="標楷體" w:eastAsia="標楷體" w:hAnsi="標楷體" w:hint="eastAsia"/>
          <w:kern w:val="0"/>
          <w:sz w:val="28"/>
          <w:szCs w:val="28"/>
        </w:rPr>
        <w:t>：</w:t>
      </w:r>
    </w:p>
    <w:p w:rsidR="006A4E23" w:rsidRPr="00102871" w:rsidRDefault="006A4E23" w:rsidP="006A4E23">
      <w:pPr>
        <w:widowControl/>
        <w:tabs>
          <w:tab w:val="left" w:pos="480"/>
        </w:tabs>
        <w:spacing w:line="400" w:lineRule="exact"/>
        <w:ind w:leftChars="472" w:left="1559" w:rightChars="24" w:right="58" w:hangingChars="152" w:hanging="426"/>
        <w:textDirection w:val="lrTbV"/>
        <w:rPr>
          <w:rFonts w:ascii="標楷體" w:eastAsia="標楷體" w:hAnsi="標楷體"/>
          <w:bCs/>
          <w:kern w:val="0"/>
          <w:sz w:val="28"/>
          <w:szCs w:val="28"/>
        </w:rPr>
      </w:pPr>
      <w:r w:rsidRPr="00102871">
        <w:rPr>
          <w:rFonts w:ascii="標楷體" w:eastAsia="標楷體" w:hAnsi="標楷體"/>
          <w:bCs/>
          <w:kern w:val="0"/>
          <w:sz w:val="28"/>
          <w:szCs w:val="28"/>
        </w:rPr>
        <w:t>(1)履約有瑕疵經書面通知改善而逾期未改善者。</w:t>
      </w:r>
    </w:p>
    <w:p w:rsidR="006A4E23" w:rsidRPr="00102871" w:rsidRDefault="006A4E23" w:rsidP="006A4E23">
      <w:pPr>
        <w:widowControl/>
        <w:tabs>
          <w:tab w:val="left" w:pos="480"/>
        </w:tabs>
        <w:spacing w:line="400" w:lineRule="exact"/>
        <w:ind w:leftChars="472" w:left="1559" w:rightChars="24" w:right="58" w:hangingChars="152" w:hanging="426"/>
        <w:textDirection w:val="lrTbV"/>
        <w:rPr>
          <w:rFonts w:ascii="標楷體" w:eastAsia="標楷體" w:hAnsi="標楷體"/>
          <w:bCs/>
          <w:kern w:val="0"/>
          <w:sz w:val="28"/>
          <w:szCs w:val="28"/>
        </w:rPr>
      </w:pPr>
      <w:r w:rsidRPr="00102871">
        <w:rPr>
          <w:rFonts w:ascii="標楷體" w:eastAsia="標楷體" w:hAnsi="標楷體"/>
          <w:bCs/>
          <w:kern w:val="0"/>
          <w:sz w:val="28"/>
          <w:szCs w:val="28"/>
        </w:rPr>
        <w:t>(2)未履行契約應辦事項，經通知仍延不履行者。</w:t>
      </w:r>
    </w:p>
    <w:p w:rsidR="006A4E23" w:rsidRPr="00102871" w:rsidRDefault="006A4E23" w:rsidP="006A4E23">
      <w:pPr>
        <w:widowControl/>
        <w:tabs>
          <w:tab w:val="left" w:pos="480"/>
        </w:tabs>
        <w:spacing w:line="400" w:lineRule="exact"/>
        <w:ind w:leftChars="472" w:left="1559" w:rightChars="24" w:right="58" w:hangingChars="152" w:hanging="426"/>
        <w:textDirection w:val="lrTbV"/>
        <w:rPr>
          <w:rFonts w:ascii="標楷體" w:eastAsia="標楷體" w:hAnsi="標楷體"/>
          <w:bCs/>
          <w:kern w:val="0"/>
          <w:sz w:val="28"/>
          <w:szCs w:val="28"/>
        </w:rPr>
      </w:pPr>
      <w:r w:rsidRPr="00102871">
        <w:rPr>
          <w:rFonts w:ascii="標楷體" w:eastAsia="標楷體" w:hAnsi="標楷體"/>
          <w:bCs/>
          <w:kern w:val="0"/>
          <w:sz w:val="28"/>
          <w:szCs w:val="28"/>
        </w:rPr>
        <w:t>(3)乙方履約人員不適任，經通知更換仍延不辦理者。</w:t>
      </w:r>
    </w:p>
    <w:p w:rsidR="006A4E23" w:rsidRPr="00102871" w:rsidRDefault="006A4E23" w:rsidP="006A4E23">
      <w:pPr>
        <w:widowControl/>
        <w:tabs>
          <w:tab w:val="left" w:pos="480"/>
        </w:tabs>
        <w:spacing w:line="400" w:lineRule="exact"/>
        <w:ind w:leftChars="472" w:left="1559" w:rightChars="24" w:right="58" w:hangingChars="152" w:hanging="426"/>
        <w:textDirection w:val="lrTbV"/>
        <w:rPr>
          <w:rFonts w:ascii="標楷體" w:eastAsia="標楷體" w:hAnsi="標楷體"/>
          <w:bCs/>
          <w:kern w:val="0"/>
          <w:sz w:val="28"/>
          <w:szCs w:val="28"/>
        </w:rPr>
      </w:pPr>
      <w:r w:rsidRPr="00102871">
        <w:rPr>
          <w:rFonts w:ascii="標楷體" w:eastAsia="標楷體" w:hAnsi="標楷體"/>
          <w:bCs/>
          <w:kern w:val="0"/>
          <w:sz w:val="28"/>
          <w:szCs w:val="28"/>
        </w:rPr>
        <w:t>(4)其他違反法令或契約情形。</w:t>
      </w:r>
    </w:p>
    <w:p w:rsidR="006A4E23" w:rsidRPr="00404F27" w:rsidRDefault="006A4E23" w:rsidP="00031CDD">
      <w:pPr>
        <w:pStyle w:val="af4"/>
        <w:numPr>
          <w:ilvl w:val="0"/>
          <w:numId w:val="52"/>
        </w:numPr>
        <w:spacing w:line="400" w:lineRule="exact"/>
        <w:ind w:leftChars="0" w:left="993" w:hanging="567"/>
        <w:rPr>
          <w:rFonts w:ascii="標楷體" w:eastAsia="標楷體" w:hAnsi="標楷體"/>
          <w:sz w:val="28"/>
          <w:szCs w:val="28"/>
        </w:rPr>
      </w:pPr>
      <w:r w:rsidRPr="00404F27">
        <w:rPr>
          <w:rFonts w:ascii="標楷體" w:eastAsia="標楷體" w:hAnsi="標楷體" w:cs="標楷體" w:hint="eastAsia"/>
          <w:sz w:val="28"/>
          <w:szCs w:val="28"/>
        </w:rPr>
        <w:t>乙方請領契約價金時應提出統一發票，無統一發票者應提出收據。契約</w:t>
      </w:r>
      <w:proofErr w:type="gramStart"/>
      <w:r w:rsidRPr="00404F27">
        <w:rPr>
          <w:rFonts w:ascii="標楷體" w:eastAsia="標楷體" w:hAnsi="標楷體" w:cs="標楷體" w:hint="eastAsia"/>
          <w:sz w:val="28"/>
          <w:szCs w:val="28"/>
        </w:rPr>
        <w:t>價金含營業稅</w:t>
      </w:r>
      <w:proofErr w:type="gramEnd"/>
      <w:r w:rsidRPr="00404F27">
        <w:rPr>
          <w:rFonts w:ascii="標楷體" w:eastAsia="標楷體" w:hAnsi="標楷體" w:cs="標楷體" w:hint="eastAsia"/>
          <w:sz w:val="28"/>
          <w:szCs w:val="28"/>
        </w:rPr>
        <w:t>而乙方提出收據者，所含營業稅應予扣減。</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8"/>
        </w:rPr>
      </w:pPr>
      <w:r w:rsidRPr="00404F27">
        <w:rPr>
          <w:rFonts w:ascii="標楷體" w:eastAsia="標楷體" w:hAnsi="標楷體" w:cs="標楷體" w:hint="eastAsia"/>
          <w:b/>
          <w:sz w:val="28"/>
          <w:szCs w:val="28"/>
        </w:rPr>
        <w:t>稅捐</w:t>
      </w:r>
    </w:p>
    <w:p w:rsidR="006A4E23" w:rsidRPr="00404F27" w:rsidRDefault="006A4E23" w:rsidP="00417412">
      <w:pPr>
        <w:pStyle w:val="af4"/>
        <w:spacing w:line="400" w:lineRule="exact"/>
        <w:ind w:leftChars="412" w:left="992" w:hangingChars="1" w:hanging="3"/>
        <w:rPr>
          <w:rFonts w:ascii="標楷體" w:eastAsia="標楷體" w:hAnsi="標楷體"/>
          <w:bCs/>
          <w:sz w:val="28"/>
        </w:rPr>
      </w:pPr>
      <w:r w:rsidRPr="00404F27">
        <w:rPr>
          <w:rFonts w:ascii="標楷體" w:eastAsia="標楷體" w:hAnsi="標楷體" w:hint="eastAsia"/>
          <w:bCs/>
          <w:sz w:val="28"/>
        </w:rPr>
        <w:t>除招標文件另有規定外，應含營業稅。</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8"/>
        </w:rPr>
      </w:pPr>
      <w:r w:rsidRPr="00404F27">
        <w:rPr>
          <w:rFonts w:ascii="標楷體" w:eastAsia="標楷體" w:hAnsi="標楷體" w:cs="標楷體" w:hint="eastAsia"/>
          <w:b/>
          <w:sz w:val="28"/>
          <w:szCs w:val="28"/>
        </w:rPr>
        <w:t>履約</w:t>
      </w:r>
      <w:r w:rsidRPr="00404F27">
        <w:rPr>
          <w:rFonts w:ascii="標楷體" w:eastAsia="標楷體" w:hAnsi="標楷體" w:cs="標楷體" w:hint="eastAsia"/>
          <w:b/>
          <w:bCs/>
          <w:sz w:val="28"/>
          <w:szCs w:val="28"/>
        </w:rPr>
        <w:t>期限</w:t>
      </w:r>
      <w:r w:rsidRPr="00404F27">
        <w:rPr>
          <w:rFonts w:ascii="標楷體" w:eastAsia="標楷體" w:hAnsi="標楷體" w:cs="標楷體" w:hint="eastAsia"/>
          <w:b/>
          <w:sz w:val="28"/>
          <w:szCs w:val="28"/>
        </w:rPr>
        <w:t>：</w:t>
      </w:r>
    </w:p>
    <w:p w:rsidR="00EA6301" w:rsidRPr="00871BD3" w:rsidRDefault="00EA6301" w:rsidP="008E1B54">
      <w:pPr>
        <w:numPr>
          <w:ilvl w:val="0"/>
          <w:numId w:val="44"/>
        </w:numPr>
        <w:adjustRightInd w:val="0"/>
        <w:spacing w:beforeLines="20" w:before="72" w:line="320" w:lineRule="exact"/>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w:t>
      </w:r>
      <w:r w:rsidRPr="00404F27">
        <w:rPr>
          <w:rFonts w:ascii="標楷體" w:eastAsia="標楷體" w:hAnsi="標楷體" w:cs="標楷體"/>
          <w:sz w:val="28"/>
          <w:szCs w:val="28"/>
        </w:rPr>
        <w:t>應於簽約日起60日內完成</w:t>
      </w:r>
      <w:r w:rsidRPr="00871BD3">
        <w:rPr>
          <w:rFonts w:ascii="標楷體" w:eastAsia="標楷體" w:hAnsi="標楷體" w:cs="標楷體" w:hint="eastAsia"/>
          <w:sz w:val="28"/>
          <w:szCs w:val="28"/>
        </w:rPr>
        <w:t>「</w:t>
      </w:r>
      <w:proofErr w:type="gramStart"/>
      <w:r w:rsidR="008E1B54" w:rsidRPr="008E1B54">
        <w:rPr>
          <w:rFonts w:ascii="標楷體" w:eastAsia="標楷體" w:hAnsi="標楷體" w:cs="標楷體" w:hint="eastAsia"/>
          <w:sz w:val="28"/>
          <w:szCs w:val="28"/>
        </w:rPr>
        <w:t>鹽山建物</w:t>
      </w:r>
      <w:proofErr w:type="gramEnd"/>
      <w:r w:rsidR="008E1B54" w:rsidRPr="008E1B54">
        <w:rPr>
          <w:rFonts w:ascii="標楷體" w:eastAsia="標楷體" w:hAnsi="標楷體" w:cs="標楷體" w:hint="eastAsia"/>
          <w:sz w:val="28"/>
          <w:szCs w:val="28"/>
        </w:rPr>
        <w:t>消防規劃暨通道及門廊興建</w:t>
      </w:r>
      <w:r w:rsidRPr="00871BD3">
        <w:rPr>
          <w:rFonts w:ascii="標楷體" w:eastAsia="標楷體" w:hAnsi="標楷體" w:cs="標楷體" w:hint="eastAsia"/>
          <w:sz w:val="28"/>
          <w:szCs w:val="28"/>
        </w:rPr>
        <w:t>」設計圖</w:t>
      </w:r>
      <w:r w:rsidR="006558C7" w:rsidRPr="00871BD3">
        <w:rPr>
          <w:rFonts w:ascii="標楷體" w:eastAsia="標楷體" w:hAnsi="標楷體" w:cs="標楷體" w:hint="eastAsia"/>
          <w:sz w:val="28"/>
          <w:szCs w:val="28"/>
        </w:rPr>
        <w:t>之細部設計</w:t>
      </w:r>
      <w:r w:rsidRPr="00404F27">
        <w:rPr>
          <w:rFonts w:ascii="標楷體" w:eastAsia="標楷體" w:hAnsi="標楷體" w:cs="標楷體"/>
          <w:sz w:val="28"/>
          <w:szCs w:val="28"/>
        </w:rPr>
        <w:t>。</w:t>
      </w:r>
      <w:r w:rsidR="00871BD3" w:rsidRPr="00871BD3">
        <w:rPr>
          <w:rFonts w:ascii="標楷體" w:eastAsia="標楷體" w:hAnsi="標楷體" w:cs="標楷體" w:hint="eastAsia"/>
          <w:sz w:val="28"/>
          <w:szCs w:val="28"/>
        </w:rPr>
        <w:t>建築設計完成後30日內完成機電及消防設計。</w:t>
      </w:r>
    </w:p>
    <w:p w:rsidR="00A470F4" w:rsidRPr="00404F27" w:rsidRDefault="00A470F4" w:rsidP="008E1B54">
      <w:pPr>
        <w:numPr>
          <w:ilvl w:val="0"/>
          <w:numId w:val="44"/>
        </w:numPr>
        <w:adjustRightInd w:val="0"/>
        <w:spacing w:beforeLines="20" w:before="72" w:line="320" w:lineRule="exact"/>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乙方應依「</w:t>
      </w:r>
      <w:proofErr w:type="gramStart"/>
      <w:r w:rsidR="008E1B54" w:rsidRPr="008E1B54">
        <w:rPr>
          <w:rFonts w:ascii="標楷體" w:eastAsia="標楷體" w:hAnsi="標楷體" w:hint="eastAsia"/>
          <w:sz w:val="28"/>
          <w:szCs w:val="28"/>
          <w:shd w:val="clear" w:color="auto" w:fill="FFFFFF"/>
        </w:rPr>
        <w:t>鹽山建物</w:t>
      </w:r>
      <w:proofErr w:type="gramEnd"/>
      <w:r w:rsidR="008E1B54" w:rsidRPr="008E1B54">
        <w:rPr>
          <w:rFonts w:ascii="標楷體" w:eastAsia="標楷體" w:hAnsi="標楷體" w:hint="eastAsia"/>
          <w:sz w:val="28"/>
          <w:szCs w:val="28"/>
          <w:shd w:val="clear" w:color="auto" w:fill="FFFFFF"/>
        </w:rPr>
        <w:t>消防規劃暨通道及門廊興建</w:t>
      </w:r>
      <w:r w:rsidRPr="00404F27">
        <w:rPr>
          <w:rFonts w:ascii="標楷體" w:eastAsia="標楷體" w:hAnsi="標楷體" w:hint="eastAsia"/>
          <w:sz w:val="28"/>
          <w:szCs w:val="28"/>
        </w:rPr>
        <w:t>」</w:t>
      </w:r>
      <w:r w:rsidR="00E577E3" w:rsidRPr="00404F27">
        <w:rPr>
          <w:rFonts w:ascii="標楷體" w:eastAsia="標楷體" w:hAnsi="標楷體" w:hint="eastAsia"/>
          <w:sz w:val="28"/>
          <w:szCs w:val="28"/>
        </w:rPr>
        <w:t>及</w:t>
      </w:r>
      <w:r w:rsidRPr="00404F27">
        <w:rPr>
          <w:rFonts w:ascii="標楷體" w:eastAsia="標楷體" w:hAnsi="標楷體" w:hint="eastAsia"/>
          <w:sz w:val="28"/>
          <w:szCs w:val="28"/>
        </w:rPr>
        <w:t>廠商實際動工日調整監工日期，直至工程完工為止，倘施工期超過</w:t>
      </w:r>
      <w:r w:rsidR="008E1B54">
        <w:rPr>
          <w:rFonts w:ascii="標楷體" w:eastAsia="標楷體" w:hAnsi="標楷體" w:hint="eastAsia"/>
          <w:sz w:val="28"/>
          <w:szCs w:val="28"/>
        </w:rPr>
        <w:t>150</w:t>
      </w:r>
      <w:r w:rsidRPr="00404F27">
        <w:rPr>
          <w:rFonts w:ascii="標楷體" w:eastAsia="標楷體" w:hAnsi="標楷體"/>
          <w:sz w:val="28"/>
          <w:szCs w:val="28"/>
        </w:rPr>
        <w:t xml:space="preserve"> </w:t>
      </w:r>
      <w:proofErr w:type="gramStart"/>
      <w:r w:rsidR="0026093A" w:rsidRPr="00404F27">
        <w:rPr>
          <w:rFonts w:ascii="標楷體" w:eastAsia="標楷體" w:hAnsi="標楷體" w:hint="eastAsia"/>
          <w:sz w:val="28"/>
          <w:szCs w:val="28"/>
        </w:rPr>
        <w:t>個</w:t>
      </w:r>
      <w:proofErr w:type="gramEnd"/>
      <w:r w:rsidRPr="00404F27">
        <w:rPr>
          <w:rFonts w:ascii="標楷體" w:eastAsia="標楷體" w:hAnsi="標楷體" w:hint="eastAsia"/>
          <w:sz w:val="28"/>
          <w:szCs w:val="28"/>
        </w:rPr>
        <w:t>日曆天，乙方仍應繼續執行監造工作。</w:t>
      </w:r>
    </w:p>
    <w:p w:rsidR="00A470F4" w:rsidRPr="00404F27" w:rsidRDefault="00A470F4" w:rsidP="008E1B54">
      <w:pPr>
        <w:numPr>
          <w:ilvl w:val="0"/>
          <w:numId w:val="44"/>
        </w:numPr>
        <w:adjustRightInd w:val="0"/>
        <w:spacing w:beforeLines="20" w:before="72" w:line="320" w:lineRule="exact"/>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乙方應積極進行監造工作，</w:t>
      </w:r>
      <w:r w:rsidR="000B0290" w:rsidRPr="00404F27">
        <w:rPr>
          <w:rFonts w:ascii="標楷體" w:eastAsia="標楷體" w:hAnsi="標楷體" w:hint="eastAsia"/>
          <w:sz w:val="28"/>
          <w:szCs w:val="28"/>
        </w:rPr>
        <w:t>若</w:t>
      </w:r>
      <w:r w:rsidRPr="00404F27">
        <w:rPr>
          <w:rFonts w:ascii="標楷體" w:eastAsia="標楷體" w:hAnsi="標楷體" w:cs="標楷體" w:hint="eastAsia"/>
          <w:sz w:val="28"/>
          <w:szCs w:val="28"/>
        </w:rPr>
        <w:t>「</w:t>
      </w:r>
      <w:proofErr w:type="gramStart"/>
      <w:r w:rsidR="008E1B54" w:rsidRPr="008E1B54">
        <w:rPr>
          <w:rFonts w:ascii="標楷體" w:eastAsia="標楷體" w:hAnsi="標楷體" w:cs="標楷體" w:hint="eastAsia"/>
          <w:sz w:val="28"/>
          <w:szCs w:val="28"/>
        </w:rPr>
        <w:t>鹽山建物</w:t>
      </w:r>
      <w:proofErr w:type="gramEnd"/>
      <w:r w:rsidR="008E1B54" w:rsidRPr="008E1B54">
        <w:rPr>
          <w:rFonts w:ascii="標楷體" w:eastAsia="標楷體" w:hAnsi="標楷體" w:cs="標楷體" w:hint="eastAsia"/>
          <w:sz w:val="28"/>
          <w:szCs w:val="28"/>
        </w:rPr>
        <w:t>消防規劃暨通道及門廊興建</w:t>
      </w:r>
      <w:r w:rsidRPr="00404F27">
        <w:rPr>
          <w:rFonts w:ascii="標楷體" w:eastAsia="標楷體" w:hAnsi="標楷體" w:cs="標楷體" w:hint="eastAsia"/>
          <w:sz w:val="28"/>
          <w:szCs w:val="28"/>
        </w:rPr>
        <w:t>」</w:t>
      </w:r>
      <w:r w:rsidR="00CE3149" w:rsidRPr="00404F27">
        <w:rPr>
          <w:rFonts w:ascii="標楷體" w:eastAsia="標楷體" w:hAnsi="標楷體" w:hint="eastAsia"/>
          <w:sz w:val="28"/>
          <w:szCs w:val="28"/>
        </w:rPr>
        <w:lastRenderedPageBreak/>
        <w:t>之</w:t>
      </w:r>
      <w:r w:rsidRPr="00404F27">
        <w:rPr>
          <w:rFonts w:ascii="標楷體" w:eastAsia="標楷體" w:hAnsi="標楷體" w:cs="標楷體" w:hint="eastAsia"/>
          <w:sz w:val="28"/>
          <w:szCs w:val="28"/>
        </w:rPr>
        <w:t>工程契約</w:t>
      </w:r>
      <w:proofErr w:type="gramStart"/>
      <w:r w:rsidRPr="00404F27">
        <w:rPr>
          <w:rFonts w:ascii="標楷體" w:eastAsia="標楷體" w:hAnsi="標楷體" w:cs="標楷體" w:hint="eastAsia"/>
          <w:sz w:val="28"/>
          <w:szCs w:val="28"/>
        </w:rPr>
        <w:t>中若訂有</w:t>
      </w:r>
      <w:proofErr w:type="gramEnd"/>
      <w:r w:rsidRPr="00404F27">
        <w:rPr>
          <w:rFonts w:ascii="標楷體" w:eastAsia="標楷體" w:hAnsi="標楷體" w:cs="標楷體" w:hint="eastAsia"/>
          <w:sz w:val="28"/>
          <w:szCs w:val="28"/>
        </w:rPr>
        <w:t>監造事項之審閱或驗收期限，乙方應予遵守不得延誤，並應</w:t>
      </w:r>
      <w:proofErr w:type="gramStart"/>
      <w:r w:rsidRPr="00404F27">
        <w:rPr>
          <w:rFonts w:ascii="標楷體" w:eastAsia="標楷體" w:hAnsi="標楷體" w:cs="標楷體" w:hint="eastAsia"/>
          <w:sz w:val="28"/>
          <w:szCs w:val="28"/>
        </w:rPr>
        <w:t>酌留甲方</w:t>
      </w:r>
      <w:proofErr w:type="gramEnd"/>
      <w:r w:rsidRPr="00404F27">
        <w:rPr>
          <w:rFonts w:ascii="標楷體" w:eastAsia="標楷體" w:hAnsi="標楷體" w:cs="標楷體" w:hint="eastAsia"/>
          <w:sz w:val="28"/>
          <w:szCs w:val="28"/>
        </w:rPr>
        <w:t>審查</w:t>
      </w:r>
      <w:proofErr w:type="gramStart"/>
      <w:r w:rsidRPr="00404F27">
        <w:rPr>
          <w:rFonts w:ascii="標楷體" w:eastAsia="標楷體" w:hAnsi="標楷體" w:cs="標楷體" w:hint="eastAsia"/>
          <w:sz w:val="28"/>
          <w:szCs w:val="28"/>
        </w:rPr>
        <w:t>期間，</w:t>
      </w:r>
      <w:proofErr w:type="gramEnd"/>
      <w:r w:rsidRPr="00404F27">
        <w:rPr>
          <w:rFonts w:ascii="標楷體" w:eastAsia="標楷體" w:hAnsi="標楷體" w:cs="標楷體" w:hint="eastAsia"/>
          <w:sz w:val="28"/>
          <w:szCs w:val="28"/>
        </w:rPr>
        <w:t>若未訂期限，則乙方應於甲方指示期限或合理天數期限內完成各項工作。</w:t>
      </w:r>
    </w:p>
    <w:p w:rsidR="00A470F4" w:rsidRPr="00404F27" w:rsidRDefault="00A470F4" w:rsidP="004A47B1">
      <w:pPr>
        <w:spacing w:line="400" w:lineRule="exact"/>
        <w:ind w:leftChars="199" w:left="478"/>
        <w:rPr>
          <w:rFonts w:ascii="標楷體" w:eastAsia="標楷體" w:hAnsi="標楷體"/>
          <w:bCs/>
          <w:sz w:val="28"/>
        </w:rPr>
      </w:pPr>
    </w:p>
    <w:p w:rsidR="00651926" w:rsidRPr="00404F27" w:rsidRDefault="00651926" w:rsidP="008E1B54">
      <w:pPr>
        <w:numPr>
          <w:ilvl w:val="0"/>
          <w:numId w:val="44"/>
        </w:numPr>
        <w:adjustRightInd w:val="0"/>
        <w:spacing w:beforeLines="20" w:before="72" w:line="320" w:lineRule="exact"/>
        <w:jc w:val="both"/>
        <w:textAlignment w:val="baseline"/>
        <w:rPr>
          <w:rFonts w:eastAsia="標楷體"/>
          <w:spacing w:val="-10"/>
          <w:sz w:val="28"/>
          <w:szCs w:val="28"/>
        </w:rPr>
      </w:pPr>
      <w:r w:rsidRPr="00404F27">
        <w:rPr>
          <w:rFonts w:eastAsia="標楷體" w:hint="eastAsia"/>
          <w:spacing w:val="-10"/>
          <w:sz w:val="28"/>
          <w:szCs w:val="28"/>
        </w:rPr>
        <w:t>本契約所指天除載明為工作天外皆為日曆天，所指日期若為自指定之日起需將當日算入，且星期日、國定假日或其他休息日均列入計算。</w:t>
      </w:r>
    </w:p>
    <w:p w:rsidR="006A4E23" w:rsidRPr="00404F27" w:rsidRDefault="006A4E23" w:rsidP="008E1B54">
      <w:pPr>
        <w:numPr>
          <w:ilvl w:val="0"/>
          <w:numId w:val="44"/>
        </w:numPr>
        <w:adjustRightInd w:val="0"/>
        <w:spacing w:beforeLines="20" w:before="72" w:line="320" w:lineRule="exact"/>
        <w:jc w:val="both"/>
        <w:textDirection w:val="lrTbV"/>
        <w:textAlignment w:val="baseline"/>
        <w:rPr>
          <w:rFonts w:eastAsia="標楷體"/>
          <w:spacing w:val="-10"/>
          <w:sz w:val="28"/>
          <w:szCs w:val="28"/>
        </w:rPr>
      </w:pPr>
      <w:r w:rsidRPr="00404F27">
        <w:rPr>
          <w:rFonts w:eastAsia="標楷體" w:hint="eastAsia"/>
          <w:spacing w:val="-10"/>
          <w:sz w:val="28"/>
          <w:szCs w:val="28"/>
        </w:rPr>
        <w:t>契約履約</w:t>
      </w:r>
      <w:proofErr w:type="gramStart"/>
      <w:r w:rsidRPr="00404F27">
        <w:rPr>
          <w:rFonts w:eastAsia="標楷體" w:hint="eastAsia"/>
          <w:spacing w:val="-10"/>
          <w:sz w:val="28"/>
          <w:szCs w:val="28"/>
        </w:rPr>
        <w:t>期間，</w:t>
      </w:r>
      <w:proofErr w:type="gramEnd"/>
      <w:r w:rsidRPr="00404F27">
        <w:rPr>
          <w:rFonts w:eastAsia="標楷體" w:hint="eastAsia"/>
          <w:spacing w:val="-10"/>
          <w:sz w:val="28"/>
          <w:szCs w:val="28"/>
        </w:rPr>
        <w:t>有下列情形之一，</w:t>
      </w:r>
      <w:proofErr w:type="gramStart"/>
      <w:r w:rsidRPr="00404F27">
        <w:rPr>
          <w:rFonts w:eastAsia="標楷體" w:hint="eastAsia"/>
          <w:spacing w:val="-10"/>
          <w:sz w:val="28"/>
          <w:szCs w:val="28"/>
        </w:rPr>
        <w:t>且確非</w:t>
      </w:r>
      <w:proofErr w:type="gramEnd"/>
      <w:r w:rsidRPr="00404F27">
        <w:rPr>
          <w:rFonts w:eastAsia="標楷體" w:hint="eastAsia"/>
          <w:spacing w:val="-10"/>
          <w:sz w:val="28"/>
          <w:szCs w:val="28"/>
        </w:rPr>
        <w:t>可歸責於乙方，</w:t>
      </w:r>
      <w:proofErr w:type="gramStart"/>
      <w:r w:rsidRPr="00404F27">
        <w:rPr>
          <w:rFonts w:eastAsia="標楷體" w:hint="eastAsia"/>
          <w:spacing w:val="-10"/>
          <w:sz w:val="28"/>
          <w:szCs w:val="28"/>
        </w:rPr>
        <w:t>而需展延</w:t>
      </w:r>
      <w:proofErr w:type="gramEnd"/>
      <w:r w:rsidRPr="00404F27">
        <w:rPr>
          <w:rFonts w:eastAsia="標楷體" w:hint="eastAsia"/>
          <w:spacing w:val="-10"/>
          <w:sz w:val="28"/>
          <w:szCs w:val="28"/>
        </w:rPr>
        <w:t>履約期限者，乙方應於事故發生或消失後，檢具事證，儘速以書面向甲方申請展延履約期限。甲方得審酌其情形後，以書面同意延長履約期限，不計算逾期違約金。</w:t>
      </w:r>
    </w:p>
    <w:p w:rsidR="006A4E23" w:rsidRPr="00404F27" w:rsidRDefault="006A4E23" w:rsidP="00417412">
      <w:pPr>
        <w:numPr>
          <w:ilvl w:val="0"/>
          <w:numId w:val="46"/>
        </w:numPr>
        <w:adjustRightInd w:val="0"/>
        <w:spacing w:beforeLines="20" w:before="72" w:line="320" w:lineRule="exact"/>
        <w:ind w:left="1418" w:hanging="284"/>
        <w:jc w:val="both"/>
        <w:textDirection w:val="lrTbV"/>
        <w:textAlignment w:val="baseline"/>
        <w:rPr>
          <w:rFonts w:eastAsia="標楷體"/>
          <w:spacing w:val="-10"/>
          <w:sz w:val="28"/>
          <w:szCs w:val="28"/>
        </w:rPr>
      </w:pPr>
      <w:r w:rsidRPr="00404F27">
        <w:rPr>
          <w:rFonts w:eastAsia="標楷體" w:hint="eastAsia"/>
          <w:spacing w:val="-10"/>
          <w:sz w:val="28"/>
          <w:szCs w:val="28"/>
        </w:rPr>
        <w:t>發生契約規定不可抗力之事故。</w:t>
      </w:r>
    </w:p>
    <w:p w:rsidR="006A4E23" w:rsidRPr="00404F27" w:rsidRDefault="006A4E23" w:rsidP="00417412">
      <w:pPr>
        <w:numPr>
          <w:ilvl w:val="0"/>
          <w:numId w:val="46"/>
        </w:numPr>
        <w:tabs>
          <w:tab w:val="left" w:pos="1120"/>
          <w:tab w:val="left" w:pos="1792"/>
        </w:tabs>
        <w:adjustRightInd w:val="0"/>
        <w:spacing w:beforeLines="20" w:before="72" w:line="320" w:lineRule="exact"/>
        <w:ind w:left="1418" w:hanging="284"/>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因天候影響無法施工。</w:t>
      </w:r>
    </w:p>
    <w:p w:rsidR="006A4E23" w:rsidRPr="00404F27" w:rsidRDefault="006A4E23" w:rsidP="00417412">
      <w:pPr>
        <w:numPr>
          <w:ilvl w:val="0"/>
          <w:numId w:val="46"/>
        </w:numPr>
        <w:tabs>
          <w:tab w:val="left" w:pos="1120"/>
          <w:tab w:val="left" w:pos="1792"/>
        </w:tabs>
        <w:adjustRightInd w:val="0"/>
        <w:spacing w:beforeLines="20" w:before="72" w:line="320" w:lineRule="exact"/>
        <w:ind w:left="1418" w:hanging="284"/>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甲方要求全部或部分暫停履約。</w:t>
      </w:r>
    </w:p>
    <w:p w:rsidR="006A4E23" w:rsidRPr="00404F27" w:rsidRDefault="006A4E23" w:rsidP="00417412">
      <w:pPr>
        <w:numPr>
          <w:ilvl w:val="0"/>
          <w:numId w:val="46"/>
        </w:numPr>
        <w:tabs>
          <w:tab w:val="left" w:pos="1120"/>
          <w:tab w:val="left" w:pos="1792"/>
        </w:tabs>
        <w:adjustRightInd w:val="0"/>
        <w:spacing w:beforeLines="20" w:before="72" w:line="320" w:lineRule="exact"/>
        <w:ind w:left="1418" w:hanging="284"/>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因辦理契約變更或增加履約標的數量或項目。</w:t>
      </w:r>
    </w:p>
    <w:p w:rsidR="006A4E23" w:rsidRPr="00404F27" w:rsidRDefault="006A4E23" w:rsidP="00417412">
      <w:pPr>
        <w:numPr>
          <w:ilvl w:val="0"/>
          <w:numId w:val="46"/>
        </w:numPr>
        <w:tabs>
          <w:tab w:val="left" w:pos="1120"/>
          <w:tab w:val="left" w:pos="1792"/>
        </w:tabs>
        <w:adjustRightInd w:val="0"/>
        <w:spacing w:beforeLines="20" w:before="72" w:line="320" w:lineRule="exact"/>
        <w:ind w:left="1418" w:hanging="284"/>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甲方應辦事項未及時辦妥。</w:t>
      </w:r>
    </w:p>
    <w:p w:rsidR="006A4E23" w:rsidRPr="00404F27" w:rsidRDefault="006A4E23" w:rsidP="00417412">
      <w:pPr>
        <w:numPr>
          <w:ilvl w:val="0"/>
          <w:numId w:val="46"/>
        </w:numPr>
        <w:tabs>
          <w:tab w:val="left" w:pos="1120"/>
          <w:tab w:val="left" w:pos="1792"/>
        </w:tabs>
        <w:adjustRightInd w:val="0"/>
        <w:spacing w:beforeLines="20" w:before="72" w:line="320" w:lineRule="exact"/>
        <w:ind w:left="1418" w:hanging="284"/>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由甲方自辦或甲方委託之第三人因承包契約相關履約標的之延誤而影響契約進度者。</w:t>
      </w:r>
    </w:p>
    <w:p w:rsidR="006A4E23" w:rsidRPr="00404F27" w:rsidRDefault="006A4E23" w:rsidP="00417412">
      <w:pPr>
        <w:numPr>
          <w:ilvl w:val="0"/>
          <w:numId w:val="46"/>
        </w:numPr>
        <w:tabs>
          <w:tab w:val="left" w:pos="1120"/>
          <w:tab w:val="left" w:pos="1792"/>
        </w:tabs>
        <w:adjustRightInd w:val="0"/>
        <w:spacing w:beforeLines="20" w:before="72" w:line="320" w:lineRule="exact"/>
        <w:ind w:left="1418" w:hanging="284"/>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其他非可歸責於乙方之情形，經甲方認定者。</w:t>
      </w:r>
    </w:p>
    <w:p w:rsidR="006A4E23" w:rsidRPr="00404F27" w:rsidRDefault="003D339A" w:rsidP="00417412">
      <w:pPr>
        <w:numPr>
          <w:ilvl w:val="0"/>
          <w:numId w:val="44"/>
        </w:numPr>
        <w:tabs>
          <w:tab w:val="clear" w:pos="1311"/>
          <w:tab w:val="num" w:pos="851"/>
        </w:tabs>
        <w:adjustRightInd w:val="0"/>
        <w:spacing w:beforeLines="20" w:before="72" w:line="320" w:lineRule="exact"/>
        <w:ind w:left="1134"/>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前項</w:t>
      </w:r>
      <w:r w:rsidR="006A4E23" w:rsidRPr="00404F27">
        <w:rPr>
          <w:rFonts w:eastAsia="標楷體" w:hint="eastAsia"/>
          <w:spacing w:val="-10"/>
          <w:sz w:val="28"/>
          <w:szCs w:val="28"/>
        </w:rPr>
        <w:t>事故</w:t>
      </w:r>
      <w:r w:rsidR="006A4E23" w:rsidRPr="00404F27">
        <w:rPr>
          <w:rFonts w:ascii="標楷體" w:eastAsia="標楷體" w:hAnsi="標楷體" w:cs="標楷體" w:hint="eastAsia"/>
          <w:sz w:val="28"/>
          <w:szCs w:val="28"/>
        </w:rPr>
        <w:t>之發生，致契約全部或部分必須停止履約時，乙方應於停止履約原因消滅後立即恢復履約。其停止履約及恢復履約，乙方應儘速向甲方提出書面報告。</w:t>
      </w:r>
    </w:p>
    <w:p w:rsidR="006A4E23" w:rsidRPr="00404F27" w:rsidRDefault="006A4E23" w:rsidP="00417412">
      <w:pPr>
        <w:pStyle w:val="af4"/>
        <w:numPr>
          <w:ilvl w:val="0"/>
          <w:numId w:val="17"/>
        </w:numPr>
        <w:adjustRightInd w:val="0"/>
        <w:spacing w:beforeLines="50" w:before="180" w:line="320" w:lineRule="exact"/>
        <w:ind w:leftChars="0"/>
        <w:jc w:val="both"/>
        <w:textDirection w:val="lrTbV"/>
        <w:textAlignment w:val="baseline"/>
        <w:rPr>
          <w:rFonts w:ascii="標楷體" w:eastAsia="標楷體" w:hAnsi="標楷體"/>
          <w:b/>
          <w:bCs/>
          <w:sz w:val="28"/>
          <w:szCs w:val="28"/>
        </w:rPr>
      </w:pPr>
      <w:r w:rsidRPr="00404F27">
        <w:rPr>
          <w:rFonts w:ascii="標楷體" w:eastAsia="標楷體" w:hAnsi="標楷體" w:cs="標楷體" w:hint="eastAsia"/>
          <w:b/>
          <w:sz w:val="28"/>
          <w:szCs w:val="28"/>
        </w:rPr>
        <w:t>履約</w:t>
      </w:r>
      <w:r w:rsidRPr="00404F27">
        <w:rPr>
          <w:rFonts w:ascii="標楷體" w:eastAsia="標楷體" w:hAnsi="標楷體" w:cs="標楷體" w:hint="eastAsia"/>
          <w:b/>
          <w:bCs/>
          <w:sz w:val="28"/>
          <w:szCs w:val="28"/>
        </w:rPr>
        <w:t>管理</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與契約履約標的有關之其他標的，經甲方交由其他廠商承包時，乙方有與其他廠商互相協調配合之義務，以使該等工作得以順利進行。因工作不能協調配合，致生錯誤、延誤履約期限或意外事故，其可歸責於</w:t>
      </w:r>
      <w:proofErr w:type="gramStart"/>
      <w:r w:rsidRPr="00404F27">
        <w:rPr>
          <w:rFonts w:ascii="標楷體" w:eastAsia="標楷體" w:hAnsi="標楷體" w:cs="標楷體" w:hint="eastAsia"/>
          <w:sz w:val="28"/>
          <w:szCs w:val="28"/>
        </w:rPr>
        <w:t>乙方者</w:t>
      </w:r>
      <w:proofErr w:type="gramEnd"/>
      <w:r w:rsidRPr="00404F27">
        <w:rPr>
          <w:rFonts w:ascii="標楷體" w:eastAsia="標楷體" w:hAnsi="標楷體" w:cs="標楷體" w:hint="eastAsia"/>
          <w:sz w:val="28"/>
          <w:szCs w:val="28"/>
        </w:rPr>
        <w:t>，由乙方負責並賠償。受損之一方應於事故發生後儘速書面通知甲方，由甲方邀集雙方協調解決。</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接受甲方或甲方委託之機構之人員指示辦理與履約有關之事項前，應先確認該人員係有權代表人，且所指示辦理之事項未逾越或未違反契約規定。乙方接受無權代表人之指示或逾越或違反契約規定之指示，不得用以</w:t>
      </w:r>
      <w:proofErr w:type="gramStart"/>
      <w:r w:rsidRPr="00404F27">
        <w:rPr>
          <w:rFonts w:ascii="標楷體" w:eastAsia="標楷體" w:hAnsi="標楷體" w:cs="標楷體" w:hint="eastAsia"/>
          <w:sz w:val="28"/>
          <w:szCs w:val="28"/>
        </w:rPr>
        <w:t>拘束甲</w:t>
      </w:r>
      <w:proofErr w:type="gramEnd"/>
      <w:r w:rsidRPr="00404F27">
        <w:rPr>
          <w:rFonts w:ascii="標楷體" w:eastAsia="標楷體" w:hAnsi="標楷體" w:cs="標楷體" w:hint="eastAsia"/>
          <w:sz w:val="28"/>
          <w:szCs w:val="28"/>
        </w:rPr>
        <w:t>方或減少、變更乙方應負之契約責任，甲方亦不對此等指示之後果負任何責任。</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甲方及乙方之一方未請求他方依契約履約者，不得視為或構成一方放棄請求他方依契約履約之權利。</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契約內容有須保密者，乙方未經甲方同意，不得將契約內容洩漏予與履約無關之第三人。</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乙方及其履約人員履約期間所知悉之甲方機密或任何不公開之文書、圖畫、消息、物品或其他資訊，</w:t>
      </w:r>
      <w:proofErr w:type="gramStart"/>
      <w:r w:rsidRPr="00404F27">
        <w:rPr>
          <w:rFonts w:ascii="標楷體" w:eastAsia="標楷體" w:hAnsi="標楷體" w:cs="標楷體" w:hint="eastAsia"/>
          <w:sz w:val="28"/>
          <w:szCs w:val="28"/>
        </w:rPr>
        <w:t>均應保密</w:t>
      </w:r>
      <w:proofErr w:type="gramEnd"/>
      <w:r w:rsidRPr="00404F27">
        <w:rPr>
          <w:rFonts w:ascii="標楷體" w:eastAsia="標楷體" w:hAnsi="標楷體" w:cs="標楷體" w:hint="eastAsia"/>
          <w:sz w:val="28"/>
          <w:szCs w:val="28"/>
        </w:rPr>
        <w:t>，不得洩漏。倘有違反，乙方承諾對甲方負擔因此所導致之一切損失。</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lastRenderedPageBreak/>
        <w:t>轉包及分包：乙方不得將契約轉包。乙方亦不得以不具備履行契約分包事項能力、未依法登記或設立之廠商為分包廠商。</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乙方違反不得轉包之規定時，甲方得解除契約、終止契約，並得要求損害賠償。</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乙方履約，不得有下列情形：僱用無工作權之人員、供應不法來源之履約標的、提供</w:t>
      </w:r>
      <w:proofErr w:type="gramStart"/>
      <w:r w:rsidRPr="00404F27">
        <w:rPr>
          <w:rFonts w:ascii="標楷體" w:eastAsia="標楷體" w:hAnsi="標楷體" w:cs="標楷體" w:hint="eastAsia"/>
          <w:sz w:val="28"/>
          <w:szCs w:val="28"/>
        </w:rPr>
        <w:t>不</w:t>
      </w:r>
      <w:proofErr w:type="gramEnd"/>
      <w:r w:rsidRPr="00404F27">
        <w:rPr>
          <w:rFonts w:ascii="標楷體" w:eastAsia="標楷體" w:hAnsi="標楷體" w:cs="標楷體" w:hint="eastAsia"/>
          <w:sz w:val="28"/>
          <w:szCs w:val="28"/>
        </w:rPr>
        <w:t>實證明，乙方應對其履約場所作業及履約方法之適當性、可靠性及安全性負完全責任。</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乙方之履約場所作業有發生意外事件之虞時，乙方應立即採取防範措施。發生意外時，應立即採取搶救、復原、重建及對甲方與第三人之賠償等措施。</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甲方於乙方履約中，若可預見其履約瑕疵，或其有其他違反契約之情事者，得通知乙方限期改善。乙方</w:t>
      </w:r>
      <w:proofErr w:type="gramStart"/>
      <w:r w:rsidRPr="00404F27">
        <w:rPr>
          <w:rFonts w:ascii="標楷體" w:eastAsia="標楷體" w:hAnsi="標楷體" w:cs="標楷體" w:hint="eastAsia"/>
          <w:sz w:val="28"/>
          <w:szCs w:val="28"/>
        </w:rPr>
        <w:t>不</w:t>
      </w:r>
      <w:proofErr w:type="gramEnd"/>
      <w:r w:rsidRPr="00404F27">
        <w:rPr>
          <w:rFonts w:ascii="標楷體" w:eastAsia="標楷體" w:hAnsi="標楷體" w:cs="標楷體" w:hint="eastAsia"/>
          <w:sz w:val="28"/>
          <w:szCs w:val="28"/>
        </w:rPr>
        <w:t>於前項期限內，依照改善或履行者，甲方得</w:t>
      </w:r>
      <w:proofErr w:type="gramStart"/>
      <w:r w:rsidRPr="00404F27">
        <w:rPr>
          <w:rFonts w:ascii="標楷體" w:eastAsia="標楷體" w:hAnsi="標楷體" w:cs="標楷體" w:hint="eastAsia"/>
          <w:sz w:val="28"/>
          <w:szCs w:val="28"/>
        </w:rPr>
        <w:t>採</w:t>
      </w:r>
      <w:proofErr w:type="gramEnd"/>
      <w:r w:rsidRPr="00404F27">
        <w:rPr>
          <w:rFonts w:ascii="標楷體" w:eastAsia="標楷體" w:hAnsi="標楷體" w:cs="標楷體" w:hint="eastAsia"/>
          <w:sz w:val="28"/>
          <w:szCs w:val="28"/>
        </w:rPr>
        <w:t>行下列措施：</w:t>
      </w:r>
    </w:p>
    <w:p w:rsidR="006A4E23" w:rsidRPr="00404F27" w:rsidRDefault="006A4E23" w:rsidP="006A4E23">
      <w:pPr>
        <w:numPr>
          <w:ilvl w:val="2"/>
          <w:numId w:val="6"/>
        </w:numPr>
        <w:tabs>
          <w:tab w:val="num" w:pos="1080"/>
        </w:tabs>
        <w:adjustRightInd w:val="0"/>
        <w:spacing w:beforeLines="20" w:before="72" w:line="320" w:lineRule="exact"/>
        <w:ind w:left="1080" w:hanging="286"/>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使第三人改善或繼續其工作，其危險及費用，</w:t>
      </w:r>
      <w:proofErr w:type="gramStart"/>
      <w:r w:rsidRPr="00404F27">
        <w:rPr>
          <w:rFonts w:ascii="標楷體" w:eastAsia="標楷體" w:hAnsi="標楷體" w:cs="標楷體" w:hint="eastAsia"/>
          <w:sz w:val="28"/>
          <w:szCs w:val="28"/>
        </w:rPr>
        <w:t>均由乙</w:t>
      </w:r>
      <w:proofErr w:type="gramEnd"/>
      <w:r w:rsidRPr="00404F27">
        <w:rPr>
          <w:rFonts w:ascii="標楷體" w:eastAsia="標楷體" w:hAnsi="標楷體" w:cs="標楷體" w:hint="eastAsia"/>
          <w:sz w:val="28"/>
          <w:szCs w:val="28"/>
        </w:rPr>
        <w:t>方負擔。</w:t>
      </w:r>
    </w:p>
    <w:p w:rsidR="006A4E23" w:rsidRPr="00404F27" w:rsidRDefault="006A4E23" w:rsidP="006A4E23">
      <w:pPr>
        <w:numPr>
          <w:ilvl w:val="2"/>
          <w:numId w:val="6"/>
        </w:numPr>
        <w:tabs>
          <w:tab w:val="num" w:pos="1080"/>
        </w:tabs>
        <w:adjustRightInd w:val="0"/>
        <w:spacing w:beforeLines="20" w:before="72" w:line="320" w:lineRule="exact"/>
        <w:ind w:left="1080" w:hanging="286"/>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終止或解除契約，並得請求損害賠償。</w:t>
      </w:r>
    </w:p>
    <w:p w:rsidR="006A4E23" w:rsidRPr="00404F27" w:rsidRDefault="006A4E23" w:rsidP="006A4E23">
      <w:pPr>
        <w:numPr>
          <w:ilvl w:val="2"/>
          <w:numId w:val="6"/>
        </w:numPr>
        <w:tabs>
          <w:tab w:val="num" w:pos="1080"/>
        </w:tabs>
        <w:adjustRightInd w:val="0"/>
        <w:spacing w:beforeLines="20" w:before="72" w:line="320" w:lineRule="exact"/>
        <w:ind w:left="1080" w:hanging="286"/>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通知乙方暫停履約。</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甲方提供之履約場所，各得標廠商有共同使用之需要者，乙方不得拒絕與其他廠商共同使用。</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甲方將其所有之財物運交乙方處所加工、改善或維修者，該</w:t>
      </w:r>
      <w:proofErr w:type="gramStart"/>
      <w:r w:rsidRPr="00404F27">
        <w:rPr>
          <w:rFonts w:ascii="標楷體" w:eastAsia="標楷體" w:hAnsi="標楷體" w:cs="標楷體" w:hint="eastAsia"/>
          <w:sz w:val="28"/>
          <w:szCs w:val="28"/>
        </w:rPr>
        <w:t>財物之滅失</w:t>
      </w:r>
      <w:proofErr w:type="gramEnd"/>
      <w:r w:rsidRPr="00404F27">
        <w:rPr>
          <w:rFonts w:ascii="標楷體" w:eastAsia="標楷體" w:hAnsi="標楷體" w:cs="標楷體" w:hint="eastAsia"/>
          <w:sz w:val="28"/>
          <w:szCs w:val="28"/>
        </w:rPr>
        <w:t>、減損或遭侵占時，乙方應負賠償責任。</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履約所需臨時場所，除另有規定外，由乙方處理。</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乙方履約人員對於所應履約之工作有不適任之情形者，甲方得要求更換，乙方不得拒絕。</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遵守法規之證明：</w:t>
      </w:r>
      <w:r w:rsidRPr="00404F27">
        <w:rPr>
          <w:rFonts w:ascii="標楷體" w:eastAsia="標楷體" w:hAnsi="標楷體" w:cs="標楷體"/>
          <w:sz w:val="28"/>
          <w:szCs w:val="28"/>
        </w:rPr>
        <w:t xml:space="preserve"> </w:t>
      </w:r>
    </w:p>
    <w:p w:rsidR="006A4E23" w:rsidRPr="00404F27" w:rsidRDefault="006A4E23" w:rsidP="00840310">
      <w:pPr>
        <w:adjustRightInd w:val="0"/>
        <w:spacing w:line="400" w:lineRule="exact"/>
        <w:ind w:leftChars="348" w:left="1199" w:hangingChars="130" w:hanging="364"/>
        <w:jc w:val="both"/>
        <w:textAlignment w:val="baseline"/>
        <w:rPr>
          <w:rFonts w:ascii="標楷體" w:eastAsia="標楷體" w:hAnsi="標楷體"/>
          <w:sz w:val="28"/>
          <w:szCs w:val="28"/>
        </w:rPr>
      </w:pPr>
      <w:r w:rsidRPr="00404F27">
        <w:rPr>
          <w:rFonts w:ascii="標楷體" w:eastAsia="標楷體" w:hAnsi="標楷體" w:cs="標楷體"/>
          <w:sz w:val="28"/>
          <w:szCs w:val="28"/>
        </w:rPr>
        <w:t>1.</w:t>
      </w:r>
      <w:r w:rsidRPr="00404F27">
        <w:rPr>
          <w:rFonts w:ascii="標楷體" w:eastAsia="標楷體" w:hAnsi="標楷體" w:cs="標楷體" w:hint="eastAsia"/>
          <w:sz w:val="28"/>
          <w:szCs w:val="28"/>
        </w:rPr>
        <w:t>乙方</w:t>
      </w:r>
      <w:r w:rsidRPr="00404F27">
        <w:rPr>
          <w:rFonts w:ascii="標楷體" w:eastAsia="標楷體" w:hAnsi="標楷體" w:hint="eastAsia"/>
          <w:sz w:val="28"/>
          <w:szCs w:val="24"/>
          <w:shd w:val="clear" w:color="auto" w:fill="FFFFFF"/>
        </w:rPr>
        <w:t>應遵守勞基法規定，以避免損及甲方形象，乙方</w:t>
      </w:r>
      <w:r w:rsidRPr="00404F27">
        <w:rPr>
          <w:rFonts w:ascii="標楷體" w:eastAsia="標楷體" w:hAnsi="標楷體" w:cs="標楷體" w:hint="eastAsia"/>
          <w:sz w:val="28"/>
          <w:szCs w:val="28"/>
        </w:rPr>
        <w:t>對其</w:t>
      </w:r>
      <w:proofErr w:type="gramStart"/>
      <w:r w:rsidRPr="00404F27">
        <w:rPr>
          <w:rFonts w:ascii="標楷體" w:eastAsia="標楷體" w:hAnsi="標楷體" w:cs="標楷體" w:hint="eastAsia"/>
          <w:sz w:val="28"/>
          <w:szCs w:val="28"/>
        </w:rPr>
        <w:t>派至甲方</w:t>
      </w:r>
      <w:proofErr w:type="gramEnd"/>
      <w:r w:rsidRPr="00404F27">
        <w:rPr>
          <w:rFonts w:ascii="標楷體" w:eastAsia="標楷體" w:hAnsi="標楷體" w:cs="標楷體" w:hint="eastAsia"/>
          <w:sz w:val="28"/>
          <w:szCs w:val="28"/>
        </w:rPr>
        <w:t>履約之人員，應訂立書面勞動契約，並通知甲方備查</w:t>
      </w:r>
      <w:r w:rsidR="00840310" w:rsidRPr="00404F27">
        <w:rPr>
          <w:rFonts w:ascii="標楷體" w:eastAsia="標楷體" w:hAnsi="標楷體" w:cs="標楷體" w:hint="eastAsia"/>
          <w:sz w:val="28"/>
          <w:szCs w:val="28"/>
        </w:rPr>
        <w:t>；並</w:t>
      </w:r>
      <w:r w:rsidRPr="00404F27">
        <w:rPr>
          <w:rFonts w:ascii="標楷體" w:eastAsia="標楷體" w:hAnsi="標楷體" w:cs="標楷體" w:hint="eastAsia"/>
          <w:sz w:val="28"/>
          <w:szCs w:val="28"/>
        </w:rPr>
        <w:t>應依法給付薪資，依法投保勞工保險、就業保險、全民健康保險及提繳勞工退休金，並依規定繳納前述保險之保險費及提繳勞工退休金。如依法不得參加勞工保險者，應提出履約期間參加含有傷害、失能及死亡保障之商業保險相關證明文件。</w:t>
      </w:r>
    </w:p>
    <w:p w:rsidR="006A4E23" w:rsidRPr="00404F27" w:rsidRDefault="00840310" w:rsidP="006A4E23">
      <w:pPr>
        <w:adjustRightInd w:val="0"/>
        <w:spacing w:line="400" w:lineRule="exact"/>
        <w:ind w:leftChars="350" w:left="1201" w:hangingChars="129" w:hanging="361"/>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2</w:t>
      </w:r>
      <w:r w:rsidR="006A4E23" w:rsidRPr="00404F27">
        <w:rPr>
          <w:rFonts w:ascii="標楷體" w:eastAsia="標楷體" w:hAnsi="標楷體" w:cs="標楷體"/>
          <w:sz w:val="28"/>
          <w:szCs w:val="28"/>
        </w:rPr>
        <w:t>.</w:t>
      </w:r>
      <w:r w:rsidR="006A4E23" w:rsidRPr="00404F27">
        <w:rPr>
          <w:rFonts w:ascii="標楷體" w:eastAsia="標楷體" w:hAnsi="標楷體" w:cs="標楷體" w:hint="eastAsia"/>
          <w:sz w:val="28"/>
          <w:szCs w:val="28"/>
        </w:rPr>
        <w:t>甲方發現乙方未依法為其派至甲方履約之人員，投保勞工保險、就業保險、全民健康保險及提繳勞工退休金或違反勞動基準法及性別工作平等法情事者，應限期改正，並通知目的事業主管機關依法處理。上開勞工如受有損害，由乙方負責賠償其履約人員之損害。</w:t>
      </w:r>
    </w:p>
    <w:p w:rsidR="006A4E23" w:rsidRPr="00404F27" w:rsidRDefault="00840310" w:rsidP="006A4E23">
      <w:pPr>
        <w:adjustRightInd w:val="0"/>
        <w:spacing w:line="400" w:lineRule="exact"/>
        <w:ind w:leftChars="348" w:left="1199" w:hangingChars="130" w:hanging="364"/>
        <w:jc w:val="both"/>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3</w:t>
      </w:r>
      <w:r w:rsidR="006A4E23" w:rsidRPr="00404F27">
        <w:rPr>
          <w:rFonts w:ascii="標楷體" w:eastAsia="標楷體" w:hAnsi="標楷體" w:cs="標楷體"/>
          <w:sz w:val="28"/>
          <w:szCs w:val="28"/>
        </w:rPr>
        <w:t>.</w:t>
      </w:r>
      <w:r w:rsidR="006A4E23" w:rsidRPr="00404F27">
        <w:rPr>
          <w:rFonts w:ascii="標楷體" w:eastAsia="標楷體" w:hAnsi="標楷體" w:cs="標楷體" w:hint="eastAsia"/>
          <w:sz w:val="28"/>
          <w:szCs w:val="28"/>
        </w:rPr>
        <w:t>乙方應遵照甲方之承攬人暨其雇工安全衛生管理要點、職業安全衛生法及其施行細則、職業安全衛生設施規則等有關規定確實辦理，並隨時注意工作安全及災害之防範，且通知甲方備查。如因乙方疏忽或過失而發</w:t>
      </w:r>
      <w:r w:rsidR="006A4E23" w:rsidRPr="00404F27">
        <w:rPr>
          <w:rFonts w:ascii="標楷體" w:eastAsia="標楷體" w:hAnsi="標楷體" w:cs="標楷體" w:hint="eastAsia"/>
          <w:sz w:val="28"/>
          <w:szCs w:val="28"/>
        </w:rPr>
        <w:lastRenderedPageBreak/>
        <w:t>生任何意外事故，</w:t>
      </w:r>
      <w:proofErr w:type="gramStart"/>
      <w:r w:rsidR="006A4E23" w:rsidRPr="00404F27">
        <w:rPr>
          <w:rFonts w:ascii="標楷體" w:eastAsia="標楷體" w:hAnsi="標楷體" w:cs="標楷體" w:hint="eastAsia"/>
          <w:sz w:val="28"/>
          <w:szCs w:val="28"/>
        </w:rPr>
        <w:t>均由乙方負</w:t>
      </w:r>
      <w:proofErr w:type="gramEnd"/>
      <w:r w:rsidR="006A4E23" w:rsidRPr="00404F27">
        <w:rPr>
          <w:rFonts w:ascii="標楷體" w:eastAsia="標楷體" w:hAnsi="標楷體" w:cs="標楷體" w:hint="eastAsia"/>
          <w:sz w:val="28"/>
          <w:szCs w:val="28"/>
        </w:rPr>
        <w:t>一切責任。</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其他：</w:t>
      </w:r>
    </w:p>
    <w:p w:rsidR="006A4E23" w:rsidRPr="00404F27" w:rsidRDefault="006A4E23" w:rsidP="00417412">
      <w:pPr>
        <w:tabs>
          <w:tab w:val="left" w:pos="1134"/>
        </w:tabs>
        <w:adjustRightInd w:val="0"/>
        <w:spacing w:beforeLines="20" w:before="72" w:line="320" w:lineRule="exact"/>
        <w:ind w:left="1036"/>
        <w:jc w:val="both"/>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乙方</w:t>
      </w:r>
      <w:proofErr w:type="gramStart"/>
      <w:r w:rsidRPr="00404F27">
        <w:rPr>
          <w:rFonts w:ascii="標楷體" w:eastAsia="標楷體" w:hAnsi="標楷體" w:cs="標楷體" w:hint="eastAsia"/>
          <w:sz w:val="28"/>
          <w:szCs w:val="28"/>
        </w:rPr>
        <w:t>派至甲方</w:t>
      </w:r>
      <w:proofErr w:type="gramEnd"/>
      <w:r w:rsidRPr="00404F27">
        <w:rPr>
          <w:rFonts w:ascii="標楷體" w:eastAsia="標楷體" w:hAnsi="標楷體" w:cs="標楷體" w:hint="eastAsia"/>
          <w:sz w:val="28"/>
          <w:szCs w:val="28"/>
        </w:rPr>
        <w:t>履約之人員，其任何請假時，甲方同意除外，乙</w:t>
      </w:r>
      <w:proofErr w:type="gramStart"/>
      <w:r w:rsidRPr="00404F27">
        <w:rPr>
          <w:rFonts w:ascii="標楷體" w:eastAsia="標楷體" w:hAnsi="標楷體" w:cs="標楷體" w:hint="eastAsia"/>
          <w:sz w:val="28"/>
          <w:szCs w:val="28"/>
        </w:rPr>
        <w:t>方均應指派</w:t>
      </w:r>
      <w:proofErr w:type="gramEnd"/>
      <w:r w:rsidRPr="00404F27">
        <w:rPr>
          <w:rFonts w:ascii="標楷體" w:eastAsia="標楷體" w:hAnsi="標楷體" w:cs="標楷體" w:hint="eastAsia"/>
          <w:sz w:val="28"/>
          <w:szCs w:val="28"/>
        </w:rPr>
        <w:t>相同資格及能力人員代理，除有特殊情形，甲方</w:t>
      </w:r>
      <w:proofErr w:type="gramStart"/>
      <w:r w:rsidRPr="00404F27">
        <w:rPr>
          <w:rFonts w:ascii="標楷體" w:eastAsia="標楷體" w:hAnsi="標楷體" w:cs="標楷體" w:hint="eastAsia"/>
          <w:sz w:val="28"/>
          <w:szCs w:val="28"/>
        </w:rPr>
        <w:t>不</w:t>
      </w:r>
      <w:proofErr w:type="gramEnd"/>
      <w:r w:rsidRPr="00404F27">
        <w:rPr>
          <w:rFonts w:ascii="標楷體" w:eastAsia="標楷體" w:hAnsi="標楷體" w:cs="標楷體" w:hint="eastAsia"/>
          <w:sz w:val="28"/>
          <w:szCs w:val="28"/>
        </w:rPr>
        <w:t>另行支付價金。</w:t>
      </w:r>
    </w:p>
    <w:p w:rsidR="006A4E23" w:rsidRPr="00404F27" w:rsidRDefault="006A4E23" w:rsidP="00417412">
      <w:pPr>
        <w:numPr>
          <w:ilvl w:val="1"/>
          <w:numId w:val="23"/>
        </w:numPr>
        <w:tabs>
          <w:tab w:val="clear" w:pos="519"/>
          <w:tab w:val="num" w:pos="567"/>
          <w:tab w:val="num" w:pos="1080"/>
          <w:tab w:val="left" w:pos="1134"/>
        </w:tabs>
        <w:adjustRightInd w:val="0"/>
        <w:spacing w:beforeLines="20" w:before="72" w:line="320" w:lineRule="exact"/>
        <w:ind w:left="1036" w:hanging="672"/>
        <w:jc w:val="both"/>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上開請假，乙方應派員代理而未派相當之勞工代理者，</w:t>
      </w:r>
      <w:proofErr w:type="gramStart"/>
      <w:r w:rsidRPr="00404F27">
        <w:rPr>
          <w:rFonts w:ascii="標楷體" w:eastAsia="標楷體" w:hAnsi="標楷體" w:cs="標楷體" w:hint="eastAsia"/>
          <w:sz w:val="28"/>
          <w:szCs w:val="28"/>
        </w:rPr>
        <w:t>乙方負損害賠償</w:t>
      </w:r>
      <w:proofErr w:type="gramEnd"/>
      <w:r w:rsidRPr="00404F27">
        <w:rPr>
          <w:rFonts w:ascii="標楷體" w:eastAsia="標楷體" w:hAnsi="標楷體" w:cs="標楷體" w:hint="eastAsia"/>
          <w:sz w:val="28"/>
          <w:szCs w:val="28"/>
        </w:rPr>
        <w:t>責任。</w:t>
      </w:r>
    </w:p>
    <w:p w:rsidR="006A4E23" w:rsidRPr="00404F27" w:rsidRDefault="006A4E23" w:rsidP="00417412">
      <w:pPr>
        <w:pStyle w:val="af4"/>
        <w:numPr>
          <w:ilvl w:val="0"/>
          <w:numId w:val="17"/>
        </w:numPr>
        <w:adjustRightInd w:val="0"/>
        <w:spacing w:beforeLines="50" w:before="180" w:line="320" w:lineRule="exact"/>
        <w:ind w:leftChars="0"/>
        <w:jc w:val="both"/>
        <w:textDirection w:val="lrTbV"/>
        <w:textAlignment w:val="baseline"/>
        <w:rPr>
          <w:rFonts w:ascii="標楷體" w:eastAsia="標楷體" w:hAnsi="標楷體"/>
          <w:b/>
          <w:sz w:val="28"/>
          <w:szCs w:val="28"/>
        </w:rPr>
      </w:pPr>
      <w:r w:rsidRPr="00404F27">
        <w:rPr>
          <w:rFonts w:ascii="標楷體" w:eastAsia="標楷體" w:hAnsi="標楷體" w:cs="標楷體" w:hint="eastAsia"/>
          <w:b/>
          <w:sz w:val="28"/>
          <w:szCs w:val="28"/>
        </w:rPr>
        <w:t>履約</w:t>
      </w:r>
      <w:r w:rsidRPr="00404F27">
        <w:rPr>
          <w:rFonts w:ascii="標楷體" w:eastAsia="標楷體" w:hAnsi="標楷體" w:cs="標楷體" w:hint="eastAsia"/>
          <w:b/>
          <w:bCs/>
          <w:sz w:val="28"/>
          <w:szCs w:val="28"/>
        </w:rPr>
        <w:t>標的品管</w:t>
      </w:r>
    </w:p>
    <w:p w:rsidR="006A4E23" w:rsidRPr="00404F27" w:rsidRDefault="006A4E23" w:rsidP="00417412">
      <w:pPr>
        <w:numPr>
          <w:ilvl w:val="1"/>
          <w:numId w:val="25"/>
        </w:numPr>
        <w:tabs>
          <w:tab w:val="num" w:pos="851"/>
          <w:tab w:val="left" w:pos="1246"/>
        </w:tabs>
        <w:adjustRightInd w:val="0"/>
        <w:spacing w:beforeLines="20" w:before="72" w:line="320" w:lineRule="exact"/>
        <w:ind w:left="966" w:hanging="588"/>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乙方在履約中，應對履約品質依照契約有關規範，嚴予控制，並辦理自主檢查。</w:t>
      </w:r>
    </w:p>
    <w:p w:rsidR="006A4E23" w:rsidRPr="00404F27" w:rsidRDefault="006A4E23" w:rsidP="00417412">
      <w:pPr>
        <w:numPr>
          <w:ilvl w:val="1"/>
          <w:numId w:val="25"/>
        </w:numPr>
        <w:tabs>
          <w:tab w:val="num" w:pos="851"/>
          <w:tab w:val="left" w:pos="1246"/>
        </w:tabs>
        <w:adjustRightInd w:val="0"/>
        <w:spacing w:beforeLines="20" w:before="72" w:line="320" w:lineRule="exact"/>
        <w:ind w:left="966" w:hanging="588"/>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對於履約標的之審查、查驗，仍為乙方依契約應付之責任。</w:t>
      </w:r>
    </w:p>
    <w:p w:rsidR="006A4E23" w:rsidRPr="00404F27" w:rsidRDefault="006A4E23" w:rsidP="00417412">
      <w:pPr>
        <w:numPr>
          <w:ilvl w:val="1"/>
          <w:numId w:val="25"/>
        </w:numPr>
        <w:tabs>
          <w:tab w:val="num" w:pos="851"/>
          <w:tab w:val="left" w:pos="1246"/>
        </w:tabs>
        <w:adjustRightInd w:val="0"/>
        <w:spacing w:beforeLines="20" w:before="72" w:line="320" w:lineRule="exact"/>
        <w:ind w:left="966" w:hanging="588"/>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甲方於乙方履約期間如發現乙方履約品質不符合契約規定，得通知乙方限期改善或改正。乙方逾期未辦妥時，甲方得要求乙方部分或全部停止履約，</w:t>
      </w:r>
      <w:proofErr w:type="gramStart"/>
      <w:r w:rsidRPr="00404F27">
        <w:rPr>
          <w:rFonts w:ascii="標楷體" w:eastAsia="標楷體" w:hAnsi="標楷體" w:hint="eastAsia"/>
          <w:sz w:val="28"/>
          <w:szCs w:val="28"/>
        </w:rPr>
        <w:t>至乙方</w:t>
      </w:r>
      <w:proofErr w:type="gramEnd"/>
      <w:r w:rsidRPr="00404F27">
        <w:rPr>
          <w:rFonts w:ascii="標楷體" w:eastAsia="標楷體" w:hAnsi="標楷體" w:hint="eastAsia"/>
          <w:sz w:val="28"/>
          <w:szCs w:val="28"/>
        </w:rPr>
        <w:t>辦妥並經甲方認可後方可恢復履約。乙方不得為此要求展延履約期限或補償。</w:t>
      </w:r>
    </w:p>
    <w:p w:rsidR="006A4E23" w:rsidRPr="00404F27" w:rsidRDefault="006A4E23" w:rsidP="00417412">
      <w:pPr>
        <w:numPr>
          <w:ilvl w:val="1"/>
          <w:numId w:val="25"/>
        </w:numPr>
        <w:tabs>
          <w:tab w:val="num" w:pos="851"/>
          <w:tab w:val="left" w:pos="1246"/>
        </w:tabs>
        <w:adjustRightInd w:val="0"/>
        <w:spacing w:beforeLines="20" w:before="72" w:line="320" w:lineRule="exact"/>
        <w:ind w:left="966" w:hanging="588"/>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契約如有任何部分須報請政府主管機關審查、查驗時，除依法規應由甲方提出申請者外，應由乙方提出申請，並按照規定負擔有關費用。</w:t>
      </w:r>
    </w:p>
    <w:p w:rsidR="006A4E23" w:rsidRPr="00404F27" w:rsidRDefault="006A4E23" w:rsidP="00417412">
      <w:pPr>
        <w:numPr>
          <w:ilvl w:val="1"/>
          <w:numId w:val="25"/>
        </w:numPr>
        <w:tabs>
          <w:tab w:val="num" w:pos="851"/>
          <w:tab w:val="left" w:pos="1246"/>
        </w:tabs>
        <w:adjustRightInd w:val="0"/>
        <w:spacing w:beforeLines="20" w:before="72" w:line="320" w:lineRule="exact"/>
        <w:ind w:left="966" w:hanging="588"/>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審查、查驗、測試或檢驗結果不符合契約規定者，甲方得予拒絕，乙方應免費改善或改正。</w:t>
      </w:r>
    </w:p>
    <w:p w:rsidR="006A4E23" w:rsidRPr="00404F27" w:rsidRDefault="006A4E23" w:rsidP="00417412">
      <w:pPr>
        <w:numPr>
          <w:ilvl w:val="1"/>
          <w:numId w:val="25"/>
        </w:numPr>
        <w:tabs>
          <w:tab w:val="num" w:pos="851"/>
          <w:tab w:val="left" w:pos="1246"/>
        </w:tabs>
        <w:adjustRightInd w:val="0"/>
        <w:spacing w:beforeLines="20" w:before="72" w:line="320" w:lineRule="exact"/>
        <w:ind w:left="966" w:hanging="588"/>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乙方之建築師、技師或其他依法令、契約應到場執行業務人員，其應到場情形及未到場之處置如下。</w:t>
      </w:r>
      <w:proofErr w:type="gramStart"/>
      <w:r w:rsidRPr="00404F27">
        <w:rPr>
          <w:rFonts w:ascii="標楷體" w:eastAsia="標楷體" w:hAnsi="標楷體" w:hint="eastAsia"/>
          <w:sz w:val="28"/>
          <w:szCs w:val="28"/>
        </w:rPr>
        <w:t>同次應</w:t>
      </w:r>
      <w:proofErr w:type="gramEnd"/>
      <w:r w:rsidRPr="00404F27">
        <w:rPr>
          <w:rFonts w:ascii="標楷體" w:eastAsia="標楷體" w:hAnsi="標楷體" w:hint="eastAsia"/>
          <w:sz w:val="28"/>
          <w:szCs w:val="28"/>
        </w:rPr>
        <w:t>到場執行業務包含下列</w:t>
      </w:r>
      <w:r w:rsidRPr="00404F27">
        <w:rPr>
          <w:rFonts w:ascii="標楷體" w:eastAsia="標楷體" w:hAnsi="標楷體"/>
          <w:sz w:val="28"/>
          <w:szCs w:val="28"/>
        </w:rPr>
        <w:t xml:space="preserve"> 2 </w:t>
      </w:r>
      <w:r w:rsidRPr="00404F27">
        <w:rPr>
          <w:rFonts w:ascii="標楷體" w:eastAsia="標楷體" w:hAnsi="標楷體" w:hint="eastAsia"/>
          <w:sz w:val="28"/>
          <w:szCs w:val="28"/>
        </w:rPr>
        <w:t>種以上情形而未到場者，其懲罰性違約金□分別計算□僅計其中金額較高者</w:t>
      </w:r>
      <w:proofErr w:type="gramStart"/>
      <w:r w:rsidRPr="00404F27">
        <w:rPr>
          <w:rFonts w:ascii="標楷體" w:eastAsia="標楷體" w:hAnsi="標楷體" w:hint="eastAsia"/>
          <w:sz w:val="28"/>
          <w:szCs w:val="28"/>
        </w:rPr>
        <w:t>（</w:t>
      </w:r>
      <w:proofErr w:type="gramEnd"/>
      <w:r w:rsidRPr="00404F27">
        <w:rPr>
          <w:rFonts w:ascii="標楷體" w:eastAsia="標楷體" w:hAnsi="標楷體" w:hint="eastAsia"/>
          <w:sz w:val="28"/>
          <w:szCs w:val="28"/>
        </w:rPr>
        <w:t>由甲方於招標時載明；未</w:t>
      </w:r>
      <w:proofErr w:type="gramStart"/>
      <w:r w:rsidRPr="00404F27">
        <w:rPr>
          <w:rFonts w:ascii="標楷體" w:eastAsia="標楷體" w:hAnsi="標楷體" w:hint="eastAsia"/>
          <w:sz w:val="28"/>
          <w:szCs w:val="28"/>
        </w:rPr>
        <w:t>載明者為</w:t>
      </w:r>
      <w:proofErr w:type="gramEnd"/>
      <w:r w:rsidRPr="00404F27">
        <w:rPr>
          <w:rFonts w:ascii="標楷體" w:eastAsia="標楷體" w:hAnsi="標楷體" w:hint="eastAsia"/>
          <w:sz w:val="28"/>
          <w:szCs w:val="28"/>
        </w:rPr>
        <w:t>分別計算</w:t>
      </w:r>
      <w:proofErr w:type="gramStart"/>
      <w:r w:rsidRPr="00404F27">
        <w:rPr>
          <w:rFonts w:ascii="標楷體" w:eastAsia="標楷體" w:hAnsi="標楷體" w:hint="eastAsia"/>
          <w:sz w:val="28"/>
          <w:szCs w:val="28"/>
        </w:rPr>
        <w:t>）</w:t>
      </w:r>
      <w:proofErr w:type="gramEnd"/>
      <w:r w:rsidRPr="00404F27">
        <w:rPr>
          <w:rFonts w:ascii="標楷體" w:eastAsia="標楷體" w:hAnsi="標楷體" w:hint="eastAsia"/>
          <w:sz w:val="28"/>
          <w:szCs w:val="28"/>
        </w:rPr>
        <w:t>，其總額以契約價金總額百分之二十為上限。</w:t>
      </w:r>
    </w:p>
    <w:p w:rsidR="006A4E23" w:rsidRPr="00404F27" w:rsidRDefault="006A4E23" w:rsidP="006A4E23">
      <w:pPr>
        <w:adjustRightInd w:val="0"/>
        <w:spacing w:line="400" w:lineRule="exact"/>
        <w:ind w:leftChars="348" w:left="1199" w:hangingChars="130" w:hanging="364"/>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1.工程查驗、初驗、驗收及</w:t>
      </w:r>
      <w:proofErr w:type="gramStart"/>
      <w:r w:rsidRPr="00404F27">
        <w:rPr>
          <w:rFonts w:ascii="標楷體" w:eastAsia="標楷體" w:hAnsi="標楷體" w:cs="標楷體" w:hint="eastAsia"/>
          <w:sz w:val="28"/>
          <w:szCs w:val="28"/>
        </w:rPr>
        <w:t>複</w:t>
      </w:r>
      <w:proofErr w:type="gramEnd"/>
      <w:r w:rsidRPr="00404F27">
        <w:rPr>
          <w:rFonts w:ascii="標楷體" w:eastAsia="標楷體" w:hAnsi="標楷體" w:cs="標楷體" w:hint="eastAsia"/>
          <w:sz w:val="28"/>
          <w:szCs w:val="28"/>
        </w:rPr>
        <w:t>驗時，經甲方通知應到場說明、</w:t>
      </w:r>
      <w:proofErr w:type="gramStart"/>
      <w:r w:rsidRPr="00404F27">
        <w:rPr>
          <w:rFonts w:ascii="標楷體" w:eastAsia="標楷體" w:hAnsi="標楷體" w:cs="標楷體" w:hint="eastAsia"/>
          <w:sz w:val="28"/>
          <w:szCs w:val="28"/>
        </w:rPr>
        <w:t>協驗者</w:t>
      </w:r>
      <w:proofErr w:type="gramEnd"/>
      <w:r w:rsidRPr="00404F27">
        <w:rPr>
          <w:rFonts w:ascii="標楷體" w:eastAsia="標楷體" w:hAnsi="標楷體" w:cs="標楷體" w:hint="eastAsia"/>
          <w:sz w:val="28"/>
          <w:szCs w:val="28"/>
        </w:rPr>
        <w:t>。</w:t>
      </w:r>
    </w:p>
    <w:p w:rsidR="006A4E23" w:rsidRPr="00404F27" w:rsidRDefault="006A4E23" w:rsidP="006A4E23">
      <w:pPr>
        <w:adjustRightInd w:val="0"/>
        <w:spacing w:line="400" w:lineRule="exact"/>
        <w:ind w:leftChars="348" w:left="1199" w:hangingChars="130" w:hanging="364"/>
        <w:jc w:val="both"/>
        <w:textDirection w:val="lrTbV"/>
        <w:textAlignment w:val="baseline"/>
        <w:rPr>
          <w:rFonts w:ascii="標楷體" w:eastAsia="標楷體" w:hAnsi="標楷體" w:cs="標楷體"/>
          <w:sz w:val="28"/>
          <w:szCs w:val="28"/>
        </w:rPr>
      </w:pPr>
      <w:r w:rsidRPr="00404F27">
        <w:rPr>
          <w:rFonts w:ascii="標楷體" w:eastAsia="標楷體" w:hAnsi="標楷體" w:cs="標楷體" w:hint="eastAsia"/>
          <w:sz w:val="28"/>
          <w:szCs w:val="28"/>
        </w:rPr>
        <w:t>2.未到場之處置：</w:t>
      </w:r>
      <w:r w:rsidRPr="00404F27">
        <w:rPr>
          <w:rFonts w:ascii="標楷體" w:eastAsia="標楷體" w:hAnsi="標楷體" w:cs="標楷體"/>
          <w:sz w:val="28"/>
          <w:szCs w:val="28"/>
        </w:rPr>
        <w:br/>
      </w:r>
      <w:r w:rsidRPr="00404F27">
        <w:rPr>
          <w:rFonts w:ascii="標楷體" w:eastAsia="標楷體" w:hAnsi="標楷體" w:cs="標楷體" w:hint="eastAsia"/>
          <w:sz w:val="28"/>
          <w:szCs w:val="28"/>
        </w:rPr>
        <w:t>每人次懲罰性違約金新臺幣1,000元計</w:t>
      </w:r>
    </w:p>
    <w:p w:rsidR="006A4E23" w:rsidRPr="00404F27" w:rsidRDefault="006A4E23" w:rsidP="00417412">
      <w:pPr>
        <w:numPr>
          <w:ilvl w:val="1"/>
          <w:numId w:val="25"/>
        </w:numPr>
        <w:tabs>
          <w:tab w:val="num" w:pos="851"/>
          <w:tab w:val="left" w:pos="1246"/>
        </w:tabs>
        <w:adjustRightInd w:val="0"/>
        <w:spacing w:beforeLines="20" w:before="72" w:line="320" w:lineRule="exact"/>
        <w:ind w:left="966" w:hanging="588"/>
        <w:jc w:val="both"/>
        <w:textDirection w:val="lrTbV"/>
        <w:textAlignment w:val="baseline"/>
        <w:rPr>
          <w:rFonts w:ascii="標楷體" w:eastAsia="標楷體" w:hAnsi="標楷體"/>
          <w:sz w:val="28"/>
          <w:szCs w:val="28"/>
        </w:rPr>
      </w:pPr>
      <w:r w:rsidRPr="00404F27">
        <w:rPr>
          <w:rFonts w:ascii="標楷體" w:eastAsia="標楷體" w:hAnsi="標楷體" w:hint="eastAsia"/>
          <w:sz w:val="28"/>
          <w:szCs w:val="28"/>
        </w:rPr>
        <w:t>監造計畫內涉及結構安全及隱蔽部分之各項重要施工作業監造檢驗停留點（含安全衛生事項），乙方之建築師、技師或其他依法令、契約應到場執行業務人員，須到場查證施工廠商履約品質並於相關文件上簽認、督導（複核）。未確實辦理施工廠商履約品質查證及簽認、督導（複核）者，依情節輕重情況，除依本契約相關約定處理外，依法令追究相關人員責任、撤換人員；其屬情節重大者，依法送目的事業主管機關懲處。</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8"/>
        </w:rPr>
      </w:pPr>
      <w:r w:rsidRPr="00404F27">
        <w:rPr>
          <w:rFonts w:ascii="標楷體" w:eastAsia="標楷體" w:hAnsi="標楷體" w:cs="標楷體" w:hint="eastAsia"/>
          <w:b/>
          <w:sz w:val="28"/>
          <w:szCs w:val="28"/>
        </w:rPr>
        <w:t>保險：</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乙方應於履約期間辦理下列保險，其屬自然人者，應自行另投保人身意外險。</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乙方應於履約期間辦理雇主責任險、專業責任險。包括因業務疏漏、錯誤或過失，違反業務上之義務，</w:t>
      </w:r>
      <w:proofErr w:type="gramStart"/>
      <w:r w:rsidRPr="00404F27">
        <w:rPr>
          <w:rFonts w:ascii="標楷體" w:eastAsia="標楷體" w:hAnsi="標楷體" w:cs="標楷體" w:hint="eastAsia"/>
          <w:sz w:val="28"/>
          <w:szCs w:val="28"/>
        </w:rPr>
        <w:t>致甲方</w:t>
      </w:r>
      <w:proofErr w:type="gramEnd"/>
      <w:r w:rsidRPr="00404F27">
        <w:rPr>
          <w:rFonts w:ascii="標楷體" w:eastAsia="標楷體" w:hAnsi="標楷體" w:cs="標楷體" w:hint="eastAsia"/>
          <w:sz w:val="28"/>
          <w:szCs w:val="28"/>
        </w:rPr>
        <w:t>或其他第三人受有之損失。。</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乙方未依契約規定辦理保險，保險範圍不足或未能自保險人獲得足額理</w:t>
      </w:r>
      <w:r w:rsidRPr="00404F27">
        <w:rPr>
          <w:rFonts w:ascii="標楷體" w:eastAsia="標楷體" w:hAnsi="標楷體" w:cs="標楷體" w:hint="eastAsia"/>
          <w:sz w:val="28"/>
          <w:szCs w:val="28"/>
        </w:rPr>
        <w:lastRenderedPageBreak/>
        <w:t>賠者，其損失或損害賠償，由乙方負擔。</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專業責任險。包括因業務疏漏、錯誤或過失，違反業務上之義務，</w:t>
      </w:r>
      <w:proofErr w:type="gramStart"/>
      <w:r w:rsidRPr="00404F27">
        <w:rPr>
          <w:rFonts w:ascii="標楷體" w:eastAsia="標楷體" w:hAnsi="標楷體" w:cs="標楷體" w:hint="eastAsia"/>
          <w:sz w:val="28"/>
          <w:szCs w:val="28"/>
        </w:rPr>
        <w:t>致甲方</w:t>
      </w:r>
      <w:proofErr w:type="gramEnd"/>
      <w:r w:rsidRPr="00404F27">
        <w:rPr>
          <w:rFonts w:ascii="標楷體" w:eastAsia="標楷體" w:hAnsi="標楷體" w:cs="標楷體" w:hint="eastAsia"/>
          <w:sz w:val="28"/>
          <w:szCs w:val="28"/>
        </w:rPr>
        <w:t>或其他第三人受有之損失。</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乙方向保險人索賠所費時間，不得據以請求延長履約期限。</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乙方未依契約規定辦理保險、保險範圍不足或未能自保險人獲得足額理賠者，其損失或損害賠償，由乙方負擔。</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保險單正本一份及繳費收據副本一份應於辦妥保險後即交甲方收執。</w:t>
      </w:r>
    </w:p>
    <w:p w:rsidR="006A4E23" w:rsidRPr="00404F27" w:rsidRDefault="006A4E23" w:rsidP="00417412">
      <w:pPr>
        <w:numPr>
          <w:ilvl w:val="1"/>
          <w:numId w:val="27"/>
        </w:numPr>
        <w:tabs>
          <w:tab w:val="clear" w:pos="519"/>
          <w:tab w:val="num" w:pos="1080"/>
          <w:tab w:val="left" w:pos="1134"/>
        </w:tabs>
        <w:adjustRightInd w:val="0"/>
        <w:spacing w:beforeLines="20" w:before="72" w:line="320" w:lineRule="exact"/>
        <w:ind w:left="993" w:hanging="567"/>
        <w:jc w:val="both"/>
        <w:textAlignment w:val="baseline"/>
        <w:rPr>
          <w:rFonts w:ascii="標楷體" w:eastAsia="標楷體" w:hAnsi="標楷體"/>
          <w:sz w:val="28"/>
          <w:szCs w:val="28"/>
        </w:rPr>
      </w:pPr>
      <w:r w:rsidRPr="00404F27">
        <w:rPr>
          <w:rFonts w:ascii="標楷體" w:eastAsia="標楷體" w:hAnsi="標楷體" w:cs="標楷體" w:hint="eastAsia"/>
          <w:sz w:val="28"/>
          <w:szCs w:val="28"/>
        </w:rPr>
        <w:t>乙方應依中華民國法規為其員工及車輛投保勞工保險、全民健康保險及汽機車第三人責任險。其</w:t>
      </w:r>
      <w:proofErr w:type="gramStart"/>
      <w:r w:rsidRPr="00404F27">
        <w:rPr>
          <w:rFonts w:ascii="標楷體" w:eastAsia="標楷體" w:hAnsi="標楷體" w:cs="標楷體" w:hint="eastAsia"/>
          <w:sz w:val="28"/>
          <w:szCs w:val="28"/>
        </w:rPr>
        <w:t>依法免投勞工保險</w:t>
      </w:r>
      <w:proofErr w:type="gramEnd"/>
      <w:r w:rsidRPr="00404F27">
        <w:rPr>
          <w:rFonts w:ascii="標楷體" w:eastAsia="標楷體" w:hAnsi="標楷體" w:cs="標楷體" w:hint="eastAsia"/>
          <w:sz w:val="28"/>
          <w:szCs w:val="28"/>
        </w:rPr>
        <w:t>者，得以其他商業保險代之。</w:t>
      </w:r>
    </w:p>
    <w:p w:rsidR="006A4E23" w:rsidRPr="00404F27" w:rsidRDefault="006A4E23" w:rsidP="00417412">
      <w:pPr>
        <w:pStyle w:val="af4"/>
        <w:numPr>
          <w:ilvl w:val="0"/>
          <w:numId w:val="17"/>
        </w:numPr>
        <w:adjustRightInd w:val="0"/>
        <w:spacing w:beforeLines="50" w:before="180" w:line="320" w:lineRule="exact"/>
        <w:ind w:leftChars="0"/>
        <w:jc w:val="both"/>
        <w:textDirection w:val="lrTbV"/>
        <w:textAlignment w:val="baseline"/>
        <w:rPr>
          <w:rFonts w:ascii="標楷體" w:eastAsia="標楷體" w:hAnsi="標楷體"/>
          <w:b/>
          <w:bCs/>
          <w:sz w:val="28"/>
          <w:szCs w:val="28"/>
        </w:rPr>
      </w:pPr>
      <w:r w:rsidRPr="00404F27">
        <w:rPr>
          <w:rFonts w:ascii="標楷體" w:eastAsia="標楷體" w:hAnsi="標楷體" w:cs="標楷體" w:hint="eastAsia"/>
          <w:b/>
          <w:bCs/>
          <w:sz w:val="28"/>
          <w:szCs w:val="28"/>
        </w:rPr>
        <w:t>驗收</w:t>
      </w:r>
      <w:r w:rsidRPr="00404F27">
        <w:rPr>
          <w:rFonts w:ascii="標楷體" w:eastAsia="標楷體" w:hAnsi="標楷體" w:cs="標楷體"/>
          <w:b/>
          <w:bCs/>
          <w:sz w:val="28"/>
          <w:szCs w:val="28"/>
        </w:rPr>
        <w:t xml:space="preserve"> </w:t>
      </w:r>
    </w:p>
    <w:p w:rsidR="006A4E23" w:rsidRPr="00404F27" w:rsidRDefault="006A4E23" w:rsidP="00417412">
      <w:pPr>
        <w:pStyle w:val="af4"/>
        <w:numPr>
          <w:ilvl w:val="0"/>
          <w:numId w:val="30"/>
        </w:numPr>
        <w:tabs>
          <w:tab w:val="left" w:pos="1134"/>
        </w:tabs>
        <w:adjustRightInd w:val="0"/>
        <w:spacing w:beforeLines="20" w:before="72" w:line="320" w:lineRule="exact"/>
        <w:ind w:leftChars="0" w:left="993" w:hanging="567"/>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乙方履約所供應或完成之標的，應符合契約規定，具備一般可接受之專業及技術水準，無減少或滅失價值或不適於通常或約定使用之瑕疵。</w:t>
      </w:r>
    </w:p>
    <w:p w:rsidR="006A4E23" w:rsidRPr="00404F27" w:rsidRDefault="006A4E23" w:rsidP="00417412">
      <w:pPr>
        <w:pStyle w:val="af4"/>
        <w:numPr>
          <w:ilvl w:val="0"/>
          <w:numId w:val="30"/>
        </w:numPr>
        <w:tabs>
          <w:tab w:val="left" w:pos="1134"/>
        </w:tabs>
        <w:adjustRightInd w:val="0"/>
        <w:spacing w:beforeLines="20" w:before="72" w:line="320" w:lineRule="exact"/>
        <w:ind w:leftChars="0" w:left="993" w:hanging="567"/>
        <w:jc w:val="both"/>
        <w:textDirection w:val="lrTbV"/>
        <w:textAlignment w:val="baseline"/>
        <w:rPr>
          <w:rFonts w:ascii="標楷體" w:eastAsia="標楷體" w:hAnsi="標楷體"/>
          <w:sz w:val="28"/>
          <w:szCs w:val="28"/>
        </w:rPr>
      </w:pPr>
      <w:r w:rsidRPr="00404F27">
        <w:rPr>
          <w:rFonts w:ascii="標楷體" w:eastAsia="標楷體" w:hAnsi="標楷體" w:cs="標楷體" w:hint="eastAsia"/>
          <w:sz w:val="28"/>
          <w:szCs w:val="28"/>
        </w:rPr>
        <w:t>因可歸責於乙方之事由，致履約有瑕疵者，甲方得請求損害賠償。</w:t>
      </w:r>
    </w:p>
    <w:p w:rsidR="006A4E23" w:rsidRPr="00404F27" w:rsidRDefault="006A4E23" w:rsidP="00417412">
      <w:pPr>
        <w:pStyle w:val="af4"/>
        <w:numPr>
          <w:ilvl w:val="0"/>
          <w:numId w:val="17"/>
        </w:numPr>
        <w:adjustRightInd w:val="0"/>
        <w:spacing w:beforeLines="50" w:before="180" w:line="320" w:lineRule="exact"/>
        <w:ind w:leftChars="0"/>
        <w:jc w:val="both"/>
        <w:textDirection w:val="lrTbV"/>
        <w:textAlignment w:val="baseline"/>
        <w:rPr>
          <w:rFonts w:ascii="標楷體" w:eastAsia="標楷體" w:hAnsi="標楷體"/>
          <w:b/>
          <w:sz w:val="28"/>
          <w:szCs w:val="24"/>
          <w:shd w:val="clear" w:color="auto" w:fill="FFFFFF"/>
        </w:rPr>
      </w:pPr>
      <w:r w:rsidRPr="00404F27">
        <w:rPr>
          <w:rFonts w:ascii="標楷體" w:eastAsia="標楷體" w:hAnsi="標楷體" w:hint="eastAsia"/>
          <w:b/>
          <w:sz w:val="28"/>
          <w:szCs w:val="24"/>
          <w:shd w:val="clear" w:color="auto" w:fill="FFFFFF"/>
        </w:rPr>
        <w:t>遲延履約</w:t>
      </w:r>
    </w:p>
    <w:p w:rsidR="006A4E23" w:rsidRPr="00404F27" w:rsidRDefault="006A4E23" w:rsidP="000D0A5F">
      <w:pPr>
        <w:numPr>
          <w:ilvl w:val="0"/>
          <w:numId w:val="11"/>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逾期違約金，以日為單位，乙方如未依照契約規定期限完工，應按逾期日數，每日依契約價金總額千分之一計算逾期違約金。但未完成履約之部分不影響其他已完成部分之使用者，得按未完成履約部分之契約價金，每日依其千分之一計算逾期違約金。</w:t>
      </w:r>
    </w:p>
    <w:p w:rsidR="006A4E23" w:rsidRPr="00404F27" w:rsidRDefault="006A4E23" w:rsidP="000D0A5F">
      <w:pPr>
        <w:numPr>
          <w:ilvl w:val="0"/>
          <w:numId w:val="11"/>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乙方如未依照契約規定期限提供足夠人力履約時，經甲方認定乙方供應能力不足時，甲方得以解除契約。</w:t>
      </w:r>
    </w:p>
    <w:p w:rsidR="006A4E23" w:rsidRPr="00404F27" w:rsidRDefault="006A4E23" w:rsidP="000D0A5F">
      <w:pPr>
        <w:numPr>
          <w:ilvl w:val="0"/>
          <w:numId w:val="11"/>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甲方及乙方因天災或事變等不可抗力或不可歸責於契約當事人之事由，致未能依時履約者，得展延履約期限；不能履約者，得免除契約責任。</w:t>
      </w:r>
    </w:p>
    <w:p w:rsidR="006A4E23" w:rsidRPr="00404F27" w:rsidRDefault="006A4E23" w:rsidP="000D0A5F">
      <w:pPr>
        <w:numPr>
          <w:ilvl w:val="0"/>
          <w:numId w:val="11"/>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乙方未遵守法令致生履約事故者，由乙方負責。因而遲延履約者，不得據以免責。</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4"/>
          <w:shd w:val="clear" w:color="auto" w:fill="FFFFFF"/>
        </w:rPr>
      </w:pPr>
      <w:r w:rsidRPr="00404F27">
        <w:rPr>
          <w:rFonts w:ascii="標楷體" w:eastAsia="標楷體" w:hAnsi="標楷體" w:hint="eastAsia"/>
          <w:b/>
          <w:sz w:val="28"/>
          <w:szCs w:val="24"/>
          <w:shd w:val="clear" w:color="auto" w:fill="FFFFFF"/>
        </w:rPr>
        <w:t>權利及責任</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乙方履約，其有侵害第三人合法權益時，應由乙方負責處理並承擔一切法律責任。</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乙方履約結果涉及智慧財產權者：甲方有權永久無償利用該智慧財產權。</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除另有規定外，乙方如在契約使用專利品，或專利性履約方法，或涉及著作權時，其有關之專利及著作權益，概由乙方依照有關法令規定處理，其費用亦由乙方負擔。</w:t>
      </w:r>
    </w:p>
    <w:p w:rsidR="006A4E23" w:rsidRPr="00404F27" w:rsidRDefault="006A4E23" w:rsidP="000D0A5F">
      <w:pPr>
        <w:numPr>
          <w:ilvl w:val="0"/>
          <w:numId w:val="12"/>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乙方應採取必要之措施，以保障</w:t>
      </w:r>
      <w:proofErr w:type="gramStart"/>
      <w:r w:rsidRPr="00404F27">
        <w:rPr>
          <w:rFonts w:ascii="標楷體" w:eastAsia="標楷體" w:hAnsi="標楷體" w:cs="全真楷書" w:hint="eastAsia"/>
          <w:sz w:val="28"/>
          <w:szCs w:val="28"/>
          <w:shd w:val="clear" w:color="auto" w:fill="FFFFFF"/>
        </w:rPr>
        <w:t>甲方免於</w:t>
      </w:r>
      <w:proofErr w:type="gramEnd"/>
      <w:r w:rsidRPr="00404F27">
        <w:rPr>
          <w:rFonts w:ascii="標楷體" w:eastAsia="標楷體" w:hAnsi="標楷體" w:cs="全真楷書" w:hint="eastAsia"/>
          <w:sz w:val="28"/>
          <w:szCs w:val="28"/>
          <w:shd w:val="clear" w:color="auto" w:fill="FFFFFF"/>
        </w:rPr>
        <w:t>因契約之履行而遭第三人請求損害賠償。其有致第三人損害者，應由造成損害原因之一方負責賠償。</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甲方對於乙方人員因履約所致之人體傷亡或財物損失，不負賠償責任。對於人體傷亡或財物損失之風險，乙方應投保必要之保險。</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lastRenderedPageBreak/>
        <w:t>乙方依契約規定應履行之責任，不因甲方對於乙方履約事項之審查、認可或核准行為而減少或免除。</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乙方履約有瑕疵時，應於接獲甲方通知後自費予以修正或重做。</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乙方保證乙方及其人員於甲方工作期間以及本契約終止後，在未取得甲方之書面同意前，不得向任何人、單位或團體透露任何業務上需保密之文件及資料。</w:t>
      </w:r>
      <w:proofErr w:type="gramStart"/>
      <w:r w:rsidRPr="00404F27">
        <w:rPr>
          <w:rFonts w:ascii="標楷體" w:eastAsia="標楷體" w:hAnsi="標楷體" w:cs="全真楷書" w:hint="eastAsia"/>
          <w:sz w:val="28"/>
          <w:szCs w:val="28"/>
          <w:shd w:val="clear" w:color="auto" w:fill="FFFFFF"/>
        </w:rPr>
        <w:t>且乙方</w:t>
      </w:r>
      <w:proofErr w:type="gramEnd"/>
      <w:r w:rsidRPr="00404F27">
        <w:rPr>
          <w:rFonts w:ascii="標楷體" w:eastAsia="標楷體" w:hAnsi="標楷體" w:cs="全真楷書" w:hint="eastAsia"/>
          <w:sz w:val="28"/>
          <w:szCs w:val="28"/>
          <w:shd w:val="clear" w:color="auto" w:fill="FFFFFF"/>
        </w:rPr>
        <w:t>保證乙方及人員於契約終止(或解除)時，應交還甲方所屬財產，及在履約期間所持有之需保密之文件及資料。</w:t>
      </w:r>
    </w:p>
    <w:p w:rsidR="006A4E23" w:rsidRPr="00404F27" w:rsidRDefault="006A4E23" w:rsidP="000D0A5F">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前項所稱保密之文件及資料，係指：</w:t>
      </w:r>
    </w:p>
    <w:p w:rsidR="006A4E23" w:rsidRPr="00404F27" w:rsidRDefault="006A4E23" w:rsidP="006A4E23">
      <w:pPr>
        <w:adjustRightInd w:val="0"/>
        <w:spacing w:line="400" w:lineRule="exact"/>
        <w:ind w:left="1134" w:hanging="283"/>
        <w:jc w:val="both"/>
        <w:textAlignment w:val="baseline"/>
        <w:rPr>
          <w:rFonts w:ascii="標楷體" w:eastAsia="標楷體" w:hAnsi="標楷體"/>
          <w:sz w:val="28"/>
          <w:szCs w:val="24"/>
          <w:shd w:val="clear" w:color="auto" w:fill="FFFFFF"/>
        </w:rPr>
      </w:pPr>
      <w:r w:rsidRPr="00404F27">
        <w:rPr>
          <w:rFonts w:ascii="標楷體" w:eastAsia="標楷體" w:hAnsi="標楷體" w:hint="eastAsia"/>
          <w:sz w:val="28"/>
          <w:szCs w:val="24"/>
          <w:shd w:val="clear" w:color="auto" w:fill="FFFFFF"/>
        </w:rPr>
        <w:t>1.甲方在業務上定義為密、機密、極機密或絕對機密之一切文件及資料，包括與其業務或研究開發有關之內容。</w:t>
      </w:r>
    </w:p>
    <w:p w:rsidR="006A4E23" w:rsidRPr="00404F27" w:rsidRDefault="006A4E23" w:rsidP="006A4E23">
      <w:pPr>
        <w:adjustRightInd w:val="0"/>
        <w:spacing w:line="400" w:lineRule="exact"/>
        <w:ind w:leftChars="-117" w:left="1133" w:hangingChars="505" w:hanging="1414"/>
        <w:jc w:val="both"/>
        <w:textAlignment w:val="baseline"/>
        <w:rPr>
          <w:rFonts w:ascii="標楷體" w:eastAsia="標楷體" w:hAnsi="標楷體"/>
          <w:sz w:val="28"/>
          <w:szCs w:val="24"/>
          <w:shd w:val="clear" w:color="auto" w:fill="FFFFFF"/>
        </w:rPr>
      </w:pPr>
      <w:r w:rsidRPr="00404F27">
        <w:rPr>
          <w:rFonts w:ascii="標楷體" w:eastAsia="標楷體" w:hAnsi="標楷體"/>
          <w:sz w:val="28"/>
          <w:szCs w:val="24"/>
          <w:shd w:val="clear" w:color="auto" w:fill="FFFFFF"/>
        </w:rPr>
        <w:t xml:space="preserve">        2.</w:t>
      </w:r>
      <w:proofErr w:type="gramStart"/>
      <w:r w:rsidRPr="00404F27">
        <w:rPr>
          <w:rFonts w:ascii="標楷體" w:eastAsia="標楷體" w:hAnsi="標楷體" w:hint="eastAsia"/>
          <w:sz w:val="28"/>
          <w:szCs w:val="24"/>
          <w:shd w:val="clear" w:color="auto" w:fill="FFFFFF"/>
        </w:rPr>
        <w:t>依法令須保密</w:t>
      </w:r>
      <w:proofErr w:type="gramEnd"/>
      <w:r w:rsidRPr="00404F27">
        <w:rPr>
          <w:rFonts w:ascii="標楷體" w:eastAsia="標楷體" w:hAnsi="標楷體" w:hint="eastAsia"/>
          <w:sz w:val="28"/>
          <w:szCs w:val="24"/>
          <w:shd w:val="clear" w:color="auto" w:fill="FFFFFF"/>
        </w:rPr>
        <w:t>或受保護之文件及資料，例如個人資料保護法所規定者。</w:t>
      </w:r>
    </w:p>
    <w:p w:rsidR="006A4E23" w:rsidRPr="00404F27" w:rsidRDefault="006A4E23" w:rsidP="00417412">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乙方如有提供任何個人</w:t>
      </w:r>
      <w:proofErr w:type="gramStart"/>
      <w:r w:rsidRPr="00404F27">
        <w:rPr>
          <w:rFonts w:ascii="標楷體" w:eastAsia="標楷體" w:hAnsi="標楷體" w:cs="全真楷書" w:hint="eastAsia"/>
          <w:sz w:val="28"/>
          <w:szCs w:val="28"/>
          <w:shd w:val="clear" w:color="auto" w:fill="FFFFFF"/>
        </w:rPr>
        <w:t>資料予甲方</w:t>
      </w:r>
      <w:proofErr w:type="gramEnd"/>
      <w:r w:rsidRPr="00404F27">
        <w:rPr>
          <w:rFonts w:ascii="標楷體" w:eastAsia="標楷體" w:hAnsi="標楷體" w:cs="全真楷書" w:hint="eastAsia"/>
          <w:sz w:val="28"/>
          <w:szCs w:val="28"/>
          <w:shd w:val="clear" w:color="auto" w:fill="FFFFFF"/>
        </w:rPr>
        <w:t>，即表示乙方已有權源提供個人資料，並已同意甲方得本於投標廠商資料管理、採購與供應管理、調查、統計與研究分析、資訊與資料庫管理、其他合於甲方營業登記項目或組織章程所定之業務及履行契約等目的範圍內，在甲方主動刪除或乙方或</w:t>
      </w:r>
      <w:proofErr w:type="gramStart"/>
      <w:r w:rsidRPr="00404F27">
        <w:rPr>
          <w:rFonts w:ascii="標楷體" w:eastAsia="標楷體" w:hAnsi="標楷體" w:cs="全真楷書" w:hint="eastAsia"/>
          <w:sz w:val="28"/>
          <w:szCs w:val="28"/>
          <w:shd w:val="clear" w:color="auto" w:fill="FFFFFF"/>
        </w:rPr>
        <w:t>個</w:t>
      </w:r>
      <w:proofErr w:type="gramEnd"/>
      <w:r w:rsidRPr="00404F27">
        <w:rPr>
          <w:rFonts w:ascii="標楷體" w:eastAsia="標楷體" w:hAnsi="標楷體" w:cs="全真楷書" w:hint="eastAsia"/>
          <w:sz w:val="28"/>
          <w:szCs w:val="28"/>
          <w:shd w:val="clear" w:color="auto" w:fill="FFFFFF"/>
        </w:rPr>
        <w:t>資之當事人通知甲方刪除個人資料前，甲方得在中華民國境內及甲方營業區域或契約履約之區域為蒐集、處理及利用乙方所提供之姓名、出生年月日、國民身分證統一編號、聯絡方式</w:t>
      </w:r>
      <w:proofErr w:type="gramStart"/>
      <w:r w:rsidRPr="00404F27">
        <w:rPr>
          <w:rFonts w:ascii="標楷體" w:eastAsia="標楷體" w:hAnsi="標楷體" w:cs="全真楷書" w:hint="eastAsia"/>
          <w:sz w:val="28"/>
          <w:szCs w:val="28"/>
          <w:shd w:val="clear" w:color="auto" w:fill="FFFFFF"/>
        </w:rPr>
        <w:t>（</w:t>
      </w:r>
      <w:proofErr w:type="gramEnd"/>
      <w:r w:rsidRPr="00404F27">
        <w:rPr>
          <w:rFonts w:ascii="標楷體" w:eastAsia="標楷體" w:hAnsi="標楷體" w:cs="全真楷書" w:hint="eastAsia"/>
          <w:sz w:val="28"/>
          <w:szCs w:val="28"/>
          <w:shd w:val="clear" w:color="auto" w:fill="FFFFFF"/>
        </w:rPr>
        <w:t>如：通訊地址、電話</w:t>
      </w:r>
      <w:proofErr w:type="gramStart"/>
      <w:r w:rsidRPr="00404F27">
        <w:rPr>
          <w:rFonts w:ascii="標楷體" w:eastAsia="標楷體" w:hAnsi="標楷體" w:cs="全真楷書" w:hint="eastAsia"/>
          <w:sz w:val="28"/>
          <w:szCs w:val="28"/>
          <w:shd w:val="clear" w:color="auto" w:fill="FFFFFF"/>
        </w:rPr>
        <w:t>）</w:t>
      </w:r>
      <w:proofErr w:type="gramEnd"/>
      <w:r w:rsidRPr="00404F27">
        <w:rPr>
          <w:rFonts w:ascii="標楷體" w:eastAsia="標楷體" w:hAnsi="標楷體" w:cs="全真楷書" w:hint="eastAsia"/>
          <w:sz w:val="28"/>
          <w:szCs w:val="28"/>
          <w:shd w:val="clear" w:color="auto" w:fill="FFFFFF"/>
        </w:rPr>
        <w:t>及其他得以直接或間接方式識別之個人資料。</w:t>
      </w:r>
    </w:p>
    <w:p w:rsidR="006A4E23" w:rsidRPr="00404F27" w:rsidRDefault="006A4E23" w:rsidP="00417412">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乙方若因違反本契約或個人資料保護法規定</w:t>
      </w:r>
      <w:proofErr w:type="gramStart"/>
      <w:r w:rsidRPr="00404F27">
        <w:rPr>
          <w:rFonts w:ascii="標楷體" w:eastAsia="標楷體" w:hAnsi="標楷體" w:cs="全真楷書" w:hint="eastAsia"/>
          <w:sz w:val="28"/>
          <w:szCs w:val="28"/>
          <w:shd w:val="clear" w:color="auto" w:fill="FFFFFF"/>
        </w:rPr>
        <w:t>而致甲方</w:t>
      </w:r>
      <w:proofErr w:type="gramEnd"/>
      <w:r w:rsidRPr="00404F27">
        <w:rPr>
          <w:rFonts w:ascii="標楷體" w:eastAsia="標楷體" w:hAnsi="標楷體" w:cs="全真楷書" w:hint="eastAsia"/>
          <w:sz w:val="28"/>
          <w:szCs w:val="28"/>
          <w:shd w:val="clear" w:color="auto" w:fill="FFFFFF"/>
        </w:rPr>
        <w:t>遭受任何處罰或遭第三人</w:t>
      </w:r>
      <w:proofErr w:type="gramStart"/>
      <w:r w:rsidRPr="00404F27">
        <w:rPr>
          <w:rFonts w:ascii="標楷體" w:eastAsia="標楷體" w:hAnsi="標楷體" w:cs="全真楷書" w:hint="eastAsia"/>
          <w:sz w:val="28"/>
          <w:szCs w:val="28"/>
          <w:shd w:val="clear" w:color="auto" w:fill="FFFFFF"/>
        </w:rPr>
        <w:t>求償等</w:t>
      </w:r>
      <w:proofErr w:type="gramEnd"/>
      <w:r w:rsidRPr="00404F27">
        <w:rPr>
          <w:rFonts w:ascii="標楷體" w:eastAsia="標楷體" w:hAnsi="標楷體" w:cs="全真楷書" w:hint="eastAsia"/>
          <w:sz w:val="28"/>
          <w:szCs w:val="28"/>
          <w:shd w:val="clear" w:color="auto" w:fill="FFFFFF"/>
        </w:rPr>
        <w:t>，乙方應負損害賠償責任。</w:t>
      </w:r>
    </w:p>
    <w:p w:rsidR="006A4E23" w:rsidRPr="00404F27" w:rsidRDefault="006A4E23" w:rsidP="00417412">
      <w:pPr>
        <w:numPr>
          <w:ilvl w:val="0"/>
          <w:numId w:val="12"/>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乙方同意遵守兩性工作平等法、性騷擾防治法及勞基法等法規，一旦發現乙方員工未參加</w:t>
      </w:r>
      <w:proofErr w:type="gramStart"/>
      <w:r w:rsidRPr="00404F27">
        <w:rPr>
          <w:rFonts w:ascii="標楷體" w:eastAsia="標楷體" w:hAnsi="標楷體" w:cs="全真楷書" w:hint="eastAsia"/>
          <w:sz w:val="28"/>
          <w:szCs w:val="28"/>
          <w:shd w:val="clear" w:color="auto" w:fill="FFFFFF"/>
        </w:rPr>
        <w:t>勞</w:t>
      </w:r>
      <w:proofErr w:type="gramEnd"/>
      <w:r w:rsidRPr="00404F27">
        <w:rPr>
          <w:rFonts w:ascii="標楷體" w:eastAsia="標楷體" w:hAnsi="標楷體" w:cs="全真楷書" w:hint="eastAsia"/>
          <w:sz w:val="28"/>
          <w:szCs w:val="28"/>
          <w:shd w:val="clear" w:color="auto" w:fill="FFFFFF"/>
        </w:rPr>
        <w:t>健保、</w:t>
      </w:r>
      <w:r w:rsidR="00E4175D" w:rsidRPr="00404F27">
        <w:rPr>
          <w:rFonts w:ascii="標楷體" w:eastAsia="標楷體" w:hAnsi="標楷體" w:cs="全真楷書" w:hint="eastAsia"/>
          <w:sz w:val="28"/>
          <w:szCs w:val="28"/>
          <w:shd w:val="clear" w:color="auto" w:fill="FFFFFF"/>
        </w:rPr>
        <w:t>勞保薪資以多報少、</w:t>
      </w:r>
      <w:r w:rsidRPr="00404F27">
        <w:rPr>
          <w:rFonts w:ascii="標楷體" w:eastAsia="標楷體" w:hAnsi="標楷體" w:cs="全真楷書" w:hint="eastAsia"/>
          <w:sz w:val="28"/>
          <w:szCs w:val="28"/>
          <w:shd w:val="clear" w:color="auto" w:fill="FFFFFF"/>
        </w:rPr>
        <w:t>被強制勞動、乙方僱用童工、違反性別工作平等、性騷擾等引發社會</w:t>
      </w:r>
      <w:proofErr w:type="gramStart"/>
      <w:r w:rsidRPr="00404F27">
        <w:rPr>
          <w:rFonts w:ascii="標楷體" w:eastAsia="標楷體" w:hAnsi="標楷體" w:cs="全真楷書" w:hint="eastAsia"/>
          <w:sz w:val="28"/>
          <w:szCs w:val="28"/>
          <w:shd w:val="clear" w:color="auto" w:fill="FFFFFF"/>
        </w:rPr>
        <w:t>反感</w:t>
      </w:r>
      <w:r w:rsidR="00E4175D" w:rsidRPr="00404F27">
        <w:rPr>
          <w:rFonts w:ascii="標楷體" w:eastAsia="標楷體" w:hAnsi="標楷體" w:cs="全真楷書" w:hint="eastAsia"/>
          <w:sz w:val="28"/>
          <w:szCs w:val="28"/>
          <w:shd w:val="clear" w:color="auto" w:fill="FFFFFF"/>
        </w:rPr>
        <w:t>、</w:t>
      </w:r>
      <w:proofErr w:type="gramEnd"/>
      <w:r w:rsidR="00E4175D" w:rsidRPr="00404F27">
        <w:rPr>
          <w:rFonts w:ascii="標楷體" w:eastAsia="標楷體" w:hAnsi="標楷體" w:cs="全真楷書" w:hint="eastAsia"/>
          <w:sz w:val="28"/>
          <w:szCs w:val="28"/>
          <w:shd w:val="clear" w:color="auto" w:fill="FFFFFF"/>
        </w:rPr>
        <w:t>或有其他違法</w:t>
      </w:r>
      <w:r w:rsidRPr="00404F27">
        <w:rPr>
          <w:rFonts w:ascii="標楷體" w:eastAsia="標楷體" w:hAnsi="標楷體" w:cs="全真楷書" w:hint="eastAsia"/>
          <w:sz w:val="28"/>
          <w:szCs w:val="28"/>
          <w:shd w:val="clear" w:color="auto" w:fill="FFFFFF"/>
        </w:rPr>
        <w:t>之情事，甲方可立即乙方要求限期改善，乙方並應給付懲罰性違約金</w:t>
      </w:r>
      <w:r w:rsidRPr="00404F27">
        <w:rPr>
          <w:rFonts w:ascii="標楷體" w:eastAsia="標楷體" w:hAnsi="標楷體" w:cs="全真楷書"/>
          <w:sz w:val="28"/>
          <w:szCs w:val="28"/>
          <w:shd w:val="clear" w:color="auto" w:fill="FFFFFF"/>
        </w:rPr>
        <w:t>(</w:t>
      </w:r>
      <w:r w:rsidRPr="00404F27">
        <w:rPr>
          <w:rFonts w:ascii="標楷體" w:eastAsia="標楷體" w:hAnsi="標楷體" w:cs="全真楷書" w:hint="eastAsia"/>
          <w:sz w:val="28"/>
          <w:szCs w:val="28"/>
          <w:shd w:val="clear" w:color="auto" w:fill="FFFFFF"/>
        </w:rPr>
        <w:t>契約價金總額的</w:t>
      </w:r>
      <w:r w:rsidRPr="00404F27">
        <w:rPr>
          <w:rFonts w:ascii="標楷體" w:eastAsia="標楷體" w:hAnsi="標楷體" w:cs="全真楷書"/>
          <w:sz w:val="28"/>
          <w:szCs w:val="28"/>
          <w:shd w:val="clear" w:color="auto" w:fill="FFFFFF"/>
        </w:rPr>
        <w:t xml:space="preserve"> 0.2  %</w:t>
      </w:r>
      <w:r w:rsidRPr="00404F27">
        <w:rPr>
          <w:rFonts w:ascii="標楷體" w:eastAsia="標楷體" w:hAnsi="標楷體" w:cs="全真楷書" w:hint="eastAsia"/>
          <w:sz w:val="28"/>
          <w:szCs w:val="28"/>
          <w:shd w:val="clear" w:color="auto" w:fill="FFFFFF"/>
        </w:rPr>
        <w:t>或</w:t>
      </w:r>
      <w:r w:rsidRPr="00404F27">
        <w:rPr>
          <w:rFonts w:ascii="標楷體" w:eastAsia="標楷體" w:hAnsi="標楷體" w:cs="全真楷書"/>
          <w:sz w:val="28"/>
          <w:szCs w:val="28"/>
          <w:shd w:val="clear" w:color="auto" w:fill="FFFFFF"/>
        </w:rPr>
        <w:t>1</w:t>
      </w:r>
      <w:r w:rsidRPr="00404F27">
        <w:rPr>
          <w:rFonts w:ascii="標楷體" w:eastAsia="標楷體" w:hAnsi="標楷體" w:cs="全真楷書" w:hint="eastAsia"/>
          <w:sz w:val="28"/>
          <w:szCs w:val="28"/>
          <w:shd w:val="clear" w:color="auto" w:fill="FFFFFF"/>
        </w:rPr>
        <w:t>萬元，以較高之金額為</w:t>
      </w:r>
      <w:proofErr w:type="gramStart"/>
      <w:r w:rsidRPr="00404F27">
        <w:rPr>
          <w:rFonts w:ascii="標楷體" w:eastAsia="標楷體" w:hAnsi="標楷體" w:cs="全真楷書" w:hint="eastAsia"/>
          <w:sz w:val="28"/>
          <w:szCs w:val="28"/>
          <w:shd w:val="clear" w:color="auto" w:fill="FFFFFF"/>
        </w:rPr>
        <w:t>準</w:t>
      </w:r>
      <w:proofErr w:type="gramEnd"/>
      <w:r w:rsidRPr="00404F27">
        <w:rPr>
          <w:rFonts w:ascii="標楷體" w:eastAsia="標楷體" w:hAnsi="標楷體" w:cs="全真楷書"/>
          <w:sz w:val="28"/>
          <w:szCs w:val="28"/>
          <w:shd w:val="clear" w:color="auto" w:fill="FFFFFF"/>
        </w:rPr>
        <w:t>)</w:t>
      </w:r>
      <w:proofErr w:type="gramStart"/>
      <w:r w:rsidRPr="00404F27">
        <w:rPr>
          <w:rFonts w:ascii="標楷體" w:eastAsia="標楷體" w:hAnsi="標楷體" w:cs="全真楷書" w:hint="eastAsia"/>
          <w:sz w:val="28"/>
          <w:szCs w:val="28"/>
          <w:shd w:val="clear" w:color="auto" w:fill="FFFFFF"/>
        </w:rPr>
        <w:t>予甲方</w:t>
      </w:r>
      <w:proofErr w:type="gramEnd"/>
      <w:r w:rsidRPr="00404F27">
        <w:rPr>
          <w:rFonts w:ascii="標楷體" w:eastAsia="標楷體" w:hAnsi="標楷體" w:cs="全真楷書" w:hint="eastAsia"/>
          <w:sz w:val="28"/>
          <w:szCs w:val="28"/>
          <w:shd w:val="clear" w:color="auto" w:fill="FFFFFF"/>
        </w:rPr>
        <w:t>，乙方如不改善或有再犯情事，則甲方可逕自終止本契約。乙方並同意如有發生上述情形之虞，甲方指派之人員可進行勞動法令之相關事項稽核。</w:t>
      </w:r>
    </w:p>
    <w:p w:rsidR="006A4E23" w:rsidRPr="00404F27" w:rsidRDefault="006A4E23" w:rsidP="00417412">
      <w:pPr>
        <w:numPr>
          <w:ilvl w:val="0"/>
          <w:numId w:val="12"/>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乙方承諾將致力於提升各項資源之利用效率，並盡量使用在地原物料及對環境負荷衝擊低之再生物料，使地球資源能永續利用。</w:t>
      </w:r>
    </w:p>
    <w:p w:rsidR="006A4E23" w:rsidRPr="00404F27" w:rsidRDefault="006A4E23" w:rsidP="00417412">
      <w:pPr>
        <w:numPr>
          <w:ilvl w:val="0"/>
          <w:numId w:val="12"/>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乙方願意在考量成本效益、技術及財務可行下，盡最大努力減少對人類健康與環境之不利影響，</w:t>
      </w:r>
      <w:proofErr w:type="gramStart"/>
      <w:r w:rsidRPr="00404F27">
        <w:rPr>
          <w:rFonts w:ascii="標楷體" w:eastAsia="標楷體" w:hAnsi="標楷體" w:cs="全真楷書" w:hint="eastAsia"/>
          <w:sz w:val="28"/>
          <w:szCs w:val="28"/>
          <w:shd w:val="clear" w:color="auto" w:fill="FFFFFF"/>
        </w:rPr>
        <w:t>採</w:t>
      </w:r>
      <w:proofErr w:type="gramEnd"/>
      <w:r w:rsidRPr="00404F27">
        <w:rPr>
          <w:rFonts w:ascii="標楷體" w:eastAsia="標楷體" w:hAnsi="標楷體" w:cs="全真楷書" w:hint="eastAsia"/>
          <w:sz w:val="28"/>
          <w:szCs w:val="28"/>
          <w:shd w:val="clear" w:color="auto" w:fill="FFFFFF"/>
        </w:rPr>
        <w:t>行最佳可行的汙染防制措施和控制技術，減少溫室氣體排放。</w:t>
      </w:r>
    </w:p>
    <w:p w:rsidR="006A4E23" w:rsidRPr="00404F27" w:rsidRDefault="006A4E23" w:rsidP="00417412">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乙方同意為與甲方共同善盡企業社會責任，一同戮力社會公益與民眾</w:t>
      </w:r>
      <w:r w:rsidRPr="00404F27">
        <w:rPr>
          <w:rFonts w:ascii="標楷體" w:eastAsia="標楷體" w:hAnsi="標楷體" w:cs="全真楷書" w:hint="eastAsia"/>
          <w:sz w:val="28"/>
          <w:szCs w:val="28"/>
          <w:shd w:val="clear" w:color="auto" w:fill="FFFFFF"/>
        </w:rPr>
        <w:lastRenderedPageBreak/>
        <w:t>身心安全，</w:t>
      </w:r>
      <w:proofErr w:type="gramStart"/>
      <w:r w:rsidRPr="00404F27">
        <w:rPr>
          <w:rFonts w:ascii="標楷體" w:eastAsia="標楷體" w:hAnsi="標楷體" w:cs="全真楷書" w:hint="eastAsia"/>
          <w:sz w:val="28"/>
          <w:szCs w:val="28"/>
          <w:shd w:val="clear" w:color="auto" w:fill="FFFFFF"/>
        </w:rPr>
        <w:t>若乙方</w:t>
      </w:r>
      <w:proofErr w:type="gramEnd"/>
      <w:r w:rsidRPr="00404F27">
        <w:rPr>
          <w:rFonts w:ascii="標楷體" w:eastAsia="標楷體" w:hAnsi="標楷體" w:cs="全真楷書" w:hint="eastAsia"/>
          <w:sz w:val="28"/>
          <w:szCs w:val="28"/>
          <w:shd w:val="clear" w:color="auto" w:fill="FFFFFF"/>
        </w:rPr>
        <w:t>或其關係企業中任</w:t>
      </w:r>
      <w:proofErr w:type="gramStart"/>
      <w:r w:rsidRPr="00404F27">
        <w:rPr>
          <w:rFonts w:ascii="標楷體" w:eastAsia="標楷體" w:hAnsi="標楷體" w:cs="全真楷書" w:hint="eastAsia"/>
          <w:sz w:val="28"/>
          <w:szCs w:val="28"/>
          <w:shd w:val="clear" w:color="auto" w:fill="FFFFFF"/>
        </w:rPr>
        <w:t>一</w:t>
      </w:r>
      <w:proofErr w:type="gramEnd"/>
      <w:r w:rsidRPr="00404F27">
        <w:rPr>
          <w:rFonts w:ascii="標楷體" w:eastAsia="標楷體" w:hAnsi="標楷體" w:cs="全真楷書" w:hint="eastAsia"/>
          <w:sz w:val="28"/>
          <w:szCs w:val="28"/>
          <w:shd w:val="clear" w:color="auto" w:fill="FFFFFF"/>
        </w:rPr>
        <w:t>商品、服務，有違反法令</w:t>
      </w:r>
      <w:r w:rsidRPr="00404F27">
        <w:rPr>
          <w:rFonts w:ascii="標楷體" w:eastAsia="標楷體" w:hAnsi="標楷體" w:cs="全真楷書"/>
          <w:sz w:val="28"/>
          <w:szCs w:val="28"/>
          <w:shd w:val="clear" w:color="auto" w:fill="FFFFFF"/>
        </w:rPr>
        <w:t>(</w:t>
      </w:r>
      <w:r w:rsidRPr="00404F27">
        <w:rPr>
          <w:rFonts w:ascii="標楷體" w:eastAsia="標楷體" w:hAnsi="標楷體" w:cs="全真楷書" w:hint="eastAsia"/>
          <w:sz w:val="28"/>
          <w:szCs w:val="28"/>
          <w:shd w:val="clear" w:color="auto" w:fill="FFFFFF"/>
        </w:rPr>
        <w:t>包括但不限於法規命令、行政函釋、政府公告等</w:t>
      </w:r>
      <w:r w:rsidRPr="00404F27">
        <w:rPr>
          <w:rFonts w:ascii="標楷體" w:eastAsia="標楷體" w:hAnsi="標楷體" w:cs="全真楷書"/>
          <w:sz w:val="28"/>
          <w:szCs w:val="28"/>
          <w:shd w:val="clear" w:color="auto" w:fill="FFFFFF"/>
        </w:rPr>
        <w:t>)</w:t>
      </w:r>
      <w:r w:rsidRPr="00404F27">
        <w:rPr>
          <w:rFonts w:ascii="標楷體" w:eastAsia="標楷體" w:hAnsi="標楷體" w:cs="全真楷書" w:hint="eastAsia"/>
          <w:sz w:val="28"/>
          <w:szCs w:val="28"/>
          <w:shd w:val="clear" w:color="auto" w:fill="FFFFFF"/>
        </w:rPr>
        <w:t>之虞或引發社會</w:t>
      </w:r>
      <w:proofErr w:type="gramStart"/>
      <w:r w:rsidRPr="00404F27">
        <w:rPr>
          <w:rFonts w:ascii="標楷體" w:eastAsia="標楷體" w:hAnsi="標楷體" w:cs="全真楷書" w:hint="eastAsia"/>
          <w:sz w:val="28"/>
          <w:szCs w:val="28"/>
          <w:shd w:val="clear" w:color="auto" w:fill="FFFFFF"/>
        </w:rPr>
        <w:t>反感、</w:t>
      </w:r>
      <w:proofErr w:type="gramEnd"/>
      <w:r w:rsidRPr="00404F27">
        <w:rPr>
          <w:rFonts w:ascii="標楷體" w:eastAsia="標楷體" w:hAnsi="標楷體" w:cs="全真楷書" w:hint="eastAsia"/>
          <w:sz w:val="28"/>
          <w:szCs w:val="28"/>
          <w:shd w:val="clear" w:color="auto" w:fill="FFFFFF"/>
        </w:rPr>
        <w:t>消費者反彈而遭媒體公開報導者，為確保雙方權益、消除社會大眾疑慮、呼應社會輿論，甲方得隨時通知乙方暫停履約並退貨，退貨衍生的費用與損失，概由乙方負擔。</w:t>
      </w:r>
    </w:p>
    <w:p w:rsidR="006A4E23" w:rsidRPr="00404F27" w:rsidRDefault="006A4E23" w:rsidP="00417412">
      <w:pPr>
        <w:numPr>
          <w:ilvl w:val="0"/>
          <w:numId w:val="12"/>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甲方倘有因本契約或法規對</w:t>
      </w:r>
      <w:proofErr w:type="gramStart"/>
      <w:r w:rsidRPr="00404F27">
        <w:rPr>
          <w:rFonts w:ascii="標楷體" w:eastAsia="標楷體" w:hAnsi="標楷體" w:cs="全真楷書" w:hint="eastAsia"/>
          <w:sz w:val="28"/>
          <w:szCs w:val="28"/>
          <w:shd w:val="clear" w:color="auto" w:fill="FFFFFF"/>
        </w:rPr>
        <w:t>乙方負損害賠償</w:t>
      </w:r>
      <w:proofErr w:type="gramEnd"/>
      <w:r w:rsidRPr="00404F27">
        <w:rPr>
          <w:rFonts w:ascii="標楷體" w:eastAsia="標楷體" w:hAnsi="標楷體" w:cs="全真楷書" w:hint="eastAsia"/>
          <w:sz w:val="28"/>
          <w:szCs w:val="28"/>
          <w:shd w:val="clear" w:color="auto" w:fill="FFFFFF"/>
        </w:rPr>
        <w:t>責任之情形，賠償範圍僅限於所受損害</w:t>
      </w:r>
      <w:proofErr w:type="gramStart"/>
      <w:r w:rsidRPr="00404F27">
        <w:rPr>
          <w:rFonts w:ascii="標楷體" w:eastAsia="標楷體" w:hAnsi="標楷體" w:cs="全真楷書" w:hint="eastAsia"/>
          <w:sz w:val="28"/>
          <w:szCs w:val="28"/>
          <w:shd w:val="clear" w:color="auto" w:fill="FFFFFF"/>
        </w:rPr>
        <w:t>不</w:t>
      </w:r>
      <w:proofErr w:type="gramEnd"/>
      <w:r w:rsidRPr="00404F27">
        <w:rPr>
          <w:rFonts w:ascii="標楷體" w:eastAsia="標楷體" w:hAnsi="標楷體" w:cs="全真楷書" w:hint="eastAsia"/>
          <w:sz w:val="28"/>
          <w:szCs w:val="28"/>
          <w:shd w:val="clear" w:color="auto" w:fill="FFFFFF"/>
        </w:rPr>
        <w:t>及於所失利益，且賠償總額最高以新台幣</w:t>
      </w:r>
      <w:r w:rsidRPr="00404F27">
        <w:rPr>
          <w:rFonts w:ascii="標楷體" w:eastAsia="標楷體" w:hAnsi="標楷體" w:cs="全真楷書"/>
          <w:sz w:val="28"/>
          <w:szCs w:val="28"/>
          <w:shd w:val="clear" w:color="auto" w:fill="FFFFFF"/>
        </w:rPr>
        <w:t>10</w:t>
      </w:r>
      <w:r w:rsidRPr="00404F27">
        <w:rPr>
          <w:rFonts w:ascii="標楷體" w:eastAsia="標楷體" w:hAnsi="標楷體" w:cs="全真楷書" w:hint="eastAsia"/>
          <w:sz w:val="28"/>
          <w:szCs w:val="28"/>
          <w:shd w:val="clear" w:color="auto" w:fill="FFFFFF"/>
        </w:rPr>
        <w:t>萬元為上限。</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4"/>
          <w:shd w:val="clear" w:color="auto" w:fill="FFFFFF"/>
        </w:rPr>
      </w:pPr>
      <w:r w:rsidRPr="00404F27">
        <w:rPr>
          <w:rFonts w:ascii="標楷體" w:eastAsia="標楷體" w:hAnsi="標楷體" w:hint="eastAsia"/>
          <w:b/>
          <w:sz w:val="28"/>
          <w:szCs w:val="24"/>
          <w:shd w:val="clear" w:color="auto" w:fill="FFFFFF"/>
        </w:rPr>
        <w:t>契約變更及轉讓</w:t>
      </w:r>
    </w:p>
    <w:p w:rsidR="006A4E23" w:rsidRPr="00404F27" w:rsidRDefault="006A4E23" w:rsidP="000D0A5F">
      <w:pPr>
        <w:numPr>
          <w:ilvl w:val="0"/>
          <w:numId w:val="13"/>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甲方於必要時得於契約所約定之範圍內通知乙方變更契約(包括但不限於新增項目)。</w:t>
      </w:r>
    </w:p>
    <w:p w:rsidR="006A4E23" w:rsidRPr="00404F27" w:rsidRDefault="006A4E23" w:rsidP="000D0A5F">
      <w:pPr>
        <w:numPr>
          <w:ilvl w:val="0"/>
          <w:numId w:val="13"/>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乙方不得自行變更契約。除甲方另有請求者外，乙方不得因前項之通知而遲延其履約期限。</w:t>
      </w:r>
    </w:p>
    <w:p w:rsidR="006A4E23" w:rsidRPr="00404F27" w:rsidRDefault="006A4E23" w:rsidP="000D0A5F">
      <w:pPr>
        <w:numPr>
          <w:ilvl w:val="0"/>
          <w:numId w:val="13"/>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乙方不得將契約之部分或全部轉讓予他人。但因公司合併、銀行或保險公司履行連帶保證、銀行因權利質權而生之債權或其他類似情形致有轉讓必要，經甲方書面同意者，不在此限。。</w:t>
      </w:r>
    </w:p>
    <w:p w:rsidR="006A4E23" w:rsidRPr="00404F27" w:rsidRDefault="006A4E23" w:rsidP="000D0A5F">
      <w:pPr>
        <w:numPr>
          <w:ilvl w:val="0"/>
          <w:numId w:val="13"/>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本採購甲方保留未來單方決定追加、追減或擴充履約標的之權利</w:t>
      </w:r>
      <w:r w:rsidRPr="00404F27">
        <w:rPr>
          <w:rFonts w:ascii="標楷體" w:eastAsia="標楷體" w:hAnsi="標楷體" w:cs="全真楷書"/>
          <w:sz w:val="28"/>
          <w:szCs w:val="28"/>
          <w:shd w:val="clear" w:color="auto" w:fill="FFFFFF"/>
        </w:rPr>
        <w:t>(</w:t>
      </w:r>
      <w:r w:rsidRPr="00404F27">
        <w:rPr>
          <w:rFonts w:ascii="標楷體" w:eastAsia="標楷體" w:hAnsi="標楷體" w:cs="全真楷書" w:hint="eastAsia"/>
          <w:sz w:val="28"/>
          <w:szCs w:val="28"/>
          <w:shd w:val="clear" w:color="auto" w:fill="FFFFFF"/>
        </w:rPr>
        <w:t>包括但不限於追加減履約標的數量或其他履約事項</w:t>
      </w:r>
      <w:r w:rsidRPr="00404F27">
        <w:rPr>
          <w:rFonts w:ascii="標楷體" w:eastAsia="標楷體" w:hAnsi="標楷體" w:cs="全真楷書"/>
          <w:sz w:val="28"/>
          <w:szCs w:val="28"/>
          <w:shd w:val="clear" w:color="auto" w:fill="FFFFFF"/>
        </w:rPr>
        <w:t>)</w:t>
      </w:r>
      <w:r w:rsidRPr="00404F27">
        <w:rPr>
          <w:rFonts w:ascii="標楷體" w:eastAsia="標楷體" w:hAnsi="標楷體" w:cs="全真楷書" w:hint="eastAsia"/>
          <w:sz w:val="28"/>
          <w:szCs w:val="28"/>
          <w:shd w:val="clear" w:color="auto" w:fill="FFFFFF"/>
        </w:rPr>
        <w:t>，但追加或擴充金額不得超過原契約金額百分之五十，追減則不在此限，乙方不得異議。</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4"/>
          <w:shd w:val="clear" w:color="auto" w:fill="FFFFFF"/>
        </w:rPr>
      </w:pPr>
      <w:r w:rsidRPr="00404F27">
        <w:rPr>
          <w:rFonts w:ascii="標楷體" w:eastAsia="標楷體" w:hAnsi="標楷體" w:hint="eastAsia"/>
          <w:b/>
          <w:sz w:val="28"/>
          <w:szCs w:val="24"/>
          <w:shd w:val="clear" w:color="auto" w:fill="FFFFFF"/>
        </w:rPr>
        <w:t>契約終止解除及暫停執行</w:t>
      </w:r>
    </w:p>
    <w:p w:rsidR="006A4E23" w:rsidRPr="00404F27" w:rsidRDefault="006A4E23" w:rsidP="000D0A5F">
      <w:pPr>
        <w:numPr>
          <w:ilvl w:val="0"/>
          <w:numId w:val="16"/>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乙方履約有下列情形之</w:t>
      </w:r>
      <w:proofErr w:type="gramStart"/>
      <w:r w:rsidRPr="00404F27">
        <w:rPr>
          <w:rFonts w:ascii="標楷體" w:eastAsia="標楷體" w:hAnsi="標楷體" w:cs="全真楷書" w:hint="eastAsia"/>
          <w:sz w:val="28"/>
          <w:szCs w:val="28"/>
          <w:shd w:val="clear" w:color="auto" w:fill="FFFFFF"/>
        </w:rPr>
        <w:t>一</w:t>
      </w:r>
      <w:proofErr w:type="gramEnd"/>
      <w:r w:rsidRPr="00404F27">
        <w:rPr>
          <w:rFonts w:ascii="標楷體" w:eastAsia="標楷體" w:hAnsi="標楷體" w:cs="全真楷書" w:hint="eastAsia"/>
          <w:sz w:val="28"/>
          <w:szCs w:val="28"/>
          <w:shd w:val="clear" w:color="auto" w:fill="FFFFFF"/>
        </w:rPr>
        <w:t>者，甲方得以書面通知乙方終止契約或解除契約之部分或全部，且不補償乙方因此所生之損失：</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1.違反不得轉包之規定者。</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2.因可歸責於乙方之事由，致延誤履約期限，情節重大者。</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3.偽造或變造契約或履約相關文件，經查明屬實者。</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4.無正當理由而不履行契約者。</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5.審查、查驗或驗收不合格，且未於通知期限內依規定辦理者。</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sz w:val="28"/>
          <w:szCs w:val="28"/>
          <w:shd w:val="clear" w:color="auto" w:fill="FFFFFF"/>
        </w:rPr>
        <w:t>6.有破產或</w:t>
      </w:r>
      <w:r w:rsidRPr="00404F27">
        <w:rPr>
          <w:rFonts w:ascii="標楷體" w:eastAsia="標楷體" w:hAnsi="標楷體" w:cs="全真楷書" w:hint="eastAsia"/>
          <w:sz w:val="28"/>
          <w:szCs w:val="28"/>
          <w:shd w:val="clear" w:color="auto" w:fill="FFFFFF"/>
        </w:rPr>
        <w:t>其他重大情事，致無法繼續履約者。</w:t>
      </w:r>
    </w:p>
    <w:p w:rsidR="006A4E23" w:rsidRPr="00404F27" w:rsidRDefault="006A4E23" w:rsidP="006A4E23">
      <w:pPr>
        <w:adjustRightInd w:val="0"/>
        <w:spacing w:line="400" w:lineRule="exact"/>
        <w:ind w:leftChars="414" w:left="1316" w:hangingChars="115" w:hanging="322"/>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7.乙方未依契約規定履約，自接獲甲方書面通知之次日起三日內或書面通知</w:t>
      </w:r>
      <w:proofErr w:type="gramStart"/>
      <w:r w:rsidRPr="00404F27">
        <w:rPr>
          <w:rFonts w:ascii="標楷體" w:eastAsia="標楷體" w:hAnsi="標楷體" w:cs="全真楷書" w:hint="eastAsia"/>
          <w:sz w:val="28"/>
          <w:szCs w:val="28"/>
          <w:shd w:val="clear" w:color="auto" w:fill="FFFFFF"/>
        </w:rPr>
        <w:t>所載較長</w:t>
      </w:r>
      <w:proofErr w:type="gramEnd"/>
      <w:r w:rsidRPr="00404F27">
        <w:rPr>
          <w:rFonts w:ascii="標楷體" w:eastAsia="標楷體" w:hAnsi="標楷體" w:cs="全真楷書" w:hint="eastAsia"/>
          <w:sz w:val="28"/>
          <w:szCs w:val="28"/>
          <w:shd w:val="clear" w:color="auto" w:fill="FFFFFF"/>
        </w:rPr>
        <w:t>期限內，仍未改善者。</w:t>
      </w:r>
    </w:p>
    <w:p w:rsidR="006A4E23" w:rsidRPr="00404F27" w:rsidRDefault="006A4E23" w:rsidP="006A4E23">
      <w:pPr>
        <w:adjustRightInd w:val="0"/>
        <w:spacing w:line="400" w:lineRule="exact"/>
        <w:ind w:leftChars="414" w:left="1316" w:hangingChars="115" w:hanging="322"/>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sz w:val="28"/>
          <w:szCs w:val="28"/>
          <w:shd w:val="clear" w:color="auto" w:fill="FFFFFF"/>
        </w:rPr>
        <w:t>8.違反法令或契約規定之其他情形。</w:t>
      </w:r>
    </w:p>
    <w:p w:rsidR="006A4E23" w:rsidRPr="00404F27" w:rsidRDefault="006A4E23" w:rsidP="00417412">
      <w:pPr>
        <w:numPr>
          <w:ilvl w:val="0"/>
          <w:numId w:val="16"/>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契約經依第</w:t>
      </w:r>
      <w:r w:rsidRPr="00404F27">
        <w:rPr>
          <w:rFonts w:ascii="標楷體" w:eastAsia="標楷體" w:hAnsi="標楷體" w:cs="全真楷書"/>
          <w:sz w:val="28"/>
          <w:szCs w:val="28"/>
          <w:shd w:val="clear" w:color="auto" w:fill="FFFFFF"/>
        </w:rPr>
        <w:t>(</w:t>
      </w:r>
      <w:r w:rsidRPr="00404F27">
        <w:rPr>
          <w:rFonts w:ascii="標楷體" w:eastAsia="標楷體" w:hAnsi="標楷體" w:cs="全真楷書" w:hint="eastAsia"/>
          <w:sz w:val="28"/>
          <w:szCs w:val="28"/>
          <w:shd w:val="clear" w:color="auto" w:fill="FFFFFF"/>
        </w:rPr>
        <w:t>一)項規定或因可歸責於乙方之事由致終止或解除者，甲方得依其所認定之適當方式，自行或洽第三人完成被終止或解除之契約；其所增加之費用及損失，由乙方負擔。</w:t>
      </w:r>
      <w:proofErr w:type="gramStart"/>
      <w:r w:rsidRPr="00404F27">
        <w:rPr>
          <w:rFonts w:ascii="標楷體" w:eastAsia="標楷體" w:hAnsi="標楷體" w:cs="全真楷書" w:hint="eastAsia"/>
          <w:sz w:val="28"/>
          <w:szCs w:val="28"/>
          <w:shd w:val="clear" w:color="auto" w:fill="FFFFFF"/>
        </w:rPr>
        <w:t>無洽第三</w:t>
      </w:r>
      <w:proofErr w:type="gramEnd"/>
      <w:r w:rsidRPr="00404F27">
        <w:rPr>
          <w:rFonts w:ascii="標楷體" w:eastAsia="標楷體" w:hAnsi="標楷體" w:cs="全真楷書" w:hint="eastAsia"/>
          <w:sz w:val="28"/>
          <w:szCs w:val="28"/>
          <w:shd w:val="clear" w:color="auto" w:fill="FFFFFF"/>
        </w:rPr>
        <w:t>人完成之必要者，得扣減或追償契約價金。甲方有損失者亦同。</w:t>
      </w:r>
    </w:p>
    <w:p w:rsidR="006A4E23" w:rsidRPr="00404F27" w:rsidRDefault="006A4E23" w:rsidP="00417412">
      <w:pPr>
        <w:numPr>
          <w:ilvl w:val="0"/>
          <w:numId w:val="16"/>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lastRenderedPageBreak/>
        <w:t>乙方未依契約規定履約者，甲方得隨時通知乙方部分或全部暫停執行，至情況改正</w:t>
      </w:r>
      <w:proofErr w:type="gramStart"/>
      <w:r w:rsidRPr="00404F27">
        <w:rPr>
          <w:rFonts w:ascii="標楷體" w:eastAsia="標楷體" w:hAnsi="標楷體" w:cs="全真楷書" w:hint="eastAsia"/>
          <w:sz w:val="28"/>
          <w:szCs w:val="28"/>
          <w:shd w:val="clear" w:color="auto" w:fill="FFFFFF"/>
        </w:rPr>
        <w:t>後方准</w:t>
      </w:r>
      <w:proofErr w:type="gramEnd"/>
      <w:r w:rsidRPr="00404F27">
        <w:rPr>
          <w:rFonts w:ascii="標楷體" w:eastAsia="標楷體" w:hAnsi="標楷體" w:cs="全真楷書" w:hint="eastAsia"/>
          <w:sz w:val="28"/>
          <w:szCs w:val="28"/>
          <w:shd w:val="clear" w:color="auto" w:fill="FFFFFF"/>
        </w:rPr>
        <w:t>恢復履約。乙方不得就暫停執行請求延長履約期限或增加契約價金。</w:t>
      </w:r>
    </w:p>
    <w:p w:rsidR="006A4E23" w:rsidRPr="00404F27" w:rsidRDefault="006A4E23" w:rsidP="00417412">
      <w:pPr>
        <w:numPr>
          <w:ilvl w:val="0"/>
          <w:numId w:val="16"/>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乙方不得對甲方人員</w:t>
      </w:r>
      <w:proofErr w:type="gramStart"/>
      <w:r w:rsidRPr="00404F27">
        <w:rPr>
          <w:rFonts w:ascii="標楷體" w:eastAsia="標楷體" w:hAnsi="標楷體" w:cs="全真楷書" w:hint="eastAsia"/>
          <w:sz w:val="28"/>
          <w:szCs w:val="28"/>
          <w:shd w:val="clear" w:color="auto" w:fill="FFFFFF"/>
        </w:rPr>
        <w:t>或受甲方</w:t>
      </w:r>
      <w:proofErr w:type="gramEnd"/>
      <w:r w:rsidRPr="00404F27">
        <w:rPr>
          <w:rFonts w:ascii="標楷體" w:eastAsia="標楷體" w:hAnsi="標楷體" w:cs="全真楷書" w:hint="eastAsia"/>
          <w:sz w:val="28"/>
          <w:szCs w:val="28"/>
          <w:shd w:val="clear" w:color="auto" w:fill="FFFFFF"/>
        </w:rPr>
        <w:t>委託之第三人給</w:t>
      </w:r>
      <w:proofErr w:type="gramStart"/>
      <w:r w:rsidRPr="00404F27">
        <w:rPr>
          <w:rFonts w:ascii="標楷體" w:eastAsia="標楷體" w:hAnsi="標楷體" w:cs="全真楷書" w:hint="eastAsia"/>
          <w:sz w:val="28"/>
          <w:szCs w:val="28"/>
          <w:shd w:val="clear" w:color="auto" w:fill="FFFFFF"/>
        </w:rPr>
        <w:t>予期</w:t>
      </w:r>
      <w:proofErr w:type="gramEnd"/>
      <w:r w:rsidRPr="00404F27">
        <w:rPr>
          <w:rFonts w:ascii="標楷體" w:eastAsia="標楷體" w:hAnsi="標楷體" w:cs="全真楷書" w:hint="eastAsia"/>
          <w:sz w:val="28"/>
          <w:szCs w:val="28"/>
          <w:shd w:val="clear" w:color="auto" w:fill="FFFFFF"/>
        </w:rPr>
        <w:t>約、賄賂、佣金、比例金、仲介費、後謝金、回扣、餽贈、招待或其他不正利益。分包廠商亦同。違反規定者，甲方得終止或解除契約，或將溢價及利益自契約價金中扣除。</w:t>
      </w:r>
    </w:p>
    <w:p w:rsidR="006A4E23" w:rsidRPr="00404F27" w:rsidRDefault="006A4E23" w:rsidP="00417412">
      <w:pPr>
        <w:pStyle w:val="af4"/>
        <w:numPr>
          <w:ilvl w:val="0"/>
          <w:numId w:val="17"/>
        </w:numPr>
        <w:adjustRightInd w:val="0"/>
        <w:spacing w:beforeLines="50" w:before="180" w:line="320" w:lineRule="exact"/>
        <w:ind w:leftChars="0"/>
        <w:jc w:val="both"/>
        <w:textAlignment w:val="baseline"/>
        <w:rPr>
          <w:rFonts w:ascii="標楷體" w:eastAsia="標楷體" w:hAnsi="標楷體"/>
          <w:b/>
          <w:sz w:val="28"/>
          <w:szCs w:val="24"/>
          <w:shd w:val="clear" w:color="auto" w:fill="FFFFFF"/>
        </w:rPr>
      </w:pPr>
      <w:r w:rsidRPr="00404F27">
        <w:rPr>
          <w:rFonts w:ascii="標楷體" w:eastAsia="標楷體" w:hAnsi="標楷體" w:hint="eastAsia"/>
          <w:b/>
          <w:sz w:val="28"/>
          <w:szCs w:val="24"/>
          <w:shd w:val="clear" w:color="auto" w:fill="FFFFFF"/>
        </w:rPr>
        <w:t>爭議處理</w:t>
      </w:r>
    </w:p>
    <w:p w:rsidR="006A4E23" w:rsidRPr="00404F27" w:rsidRDefault="006A4E23" w:rsidP="000D0A5F">
      <w:pPr>
        <w:numPr>
          <w:ilvl w:val="0"/>
          <w:numId w:val="14"/>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甲方與乙方因履約而生爭議者，應依法令及契約規定，考量公平合理，本誠信和諧，盡力協調解決之。其未能達成協議者，得以下列方式處理之：</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sz w:val="28"/>
          <w:szCs w:val="28"/>
          <w:shd w:val="clear" w:color="auto" w:fill="FFFFFF"/>
        </w:rPr>
        <w:t>1.提起民事訴</w:t>
      </w:r>
      <w:r w:rsidRPr="00404F27">
        <w:rPr>
          <w:rFonts w:ascii="標楷體" w:eastAsia="標楷體" w:hAnsi="標楷體" w:cs="全真楷書" w:hint="eastAsia"/>
          <w:sz w:val="28"/>
          <w:szCs w:val="28"/>
          <w:shd w:val="clear" w:color="auto" w:fill="FFFFFF"/>
        </w:rPr>
        <w:t>訟。</w:t>
      </w:r>
    </w:p>
    <w:p w:rsidR="006A4E23" w:rsidRPr="00404F27" w:rsidRDefault="006A4E23" w:rsidP="006A4E23">
      <w:pPr>
        <w:adjustRightInd w:val="0"/>
        <w:spacing w:line="400" w:lineRule="exact"/>
        <w:ind w:left="1004"/>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2.依契約或雙方合意之其他方式處理。</w:t>
      </w:r>
    </w:p>
    <w:p w:rsidR="006A4E23" w:rsidRPr="00404F27" w:rsidRDefault="006A4E23" w:rsidP="00417412">
      <w:pPr>
        <w:numPr>
          <w:ilvl w:val="0"/>
          <w:numId w:val="14"/>
        </w:numPr>
        <w:adjustRightInd w:val="0"/>
        <w:spacing w:line="400" w:lineRule="exact"/>
        <w:ind w:hanging="578"/>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履約爭議發生後，履約事項之處理原則如下：</w:t>
      </w:r>
    </w:p>
    <w:p w:rsidR="006A4E23" w:rsidRPr="00404F27" w:rsidRDefault="006A4E23" w:rsidP="006A4E23">
      <w:pPr>
        <w:adjustRightInd w:val="0"/>
        <w:spacing w:line="360" w:lineRule="exact"/>
        <w:ind w:leftChars="463" w:left="1411" w:hangingChars="107" w:hanging="300"/>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sz w:val="28"/>
          <w:szCs w:val="28"/>
          <w:shd w:val="clear" w:color="auto" w:fill="FFFFFF"/>
        </w:rPr>
        <w:t>1.與爭議無關或不受影響之部分應繼續履約。但經甲方同意無須履約者不在此限。</w:t>
      </w:r>
    </w:p>
    <w:p w:rsidR="006A4E23" w:rsidRPr="00404F27" w:rsidRDefault="006A4E23" w:rsidP="006A4E23">
      <w:pPr>
        <w:adjustRightInd w:val="0"/>
        <w:spacing w:line="360" w:lineRule="exact"/>
        <w:ind w:leftChars="463" w:left="1411" w:hangingChars="107" w:hanging="300"/>
        <w:jc w:val="both"/>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sz w:val="28"/>
          <w:szCs w:val="28"/>
          <w:shd w:val="clear" w:color="auto" w:fill="FFFFFF"/>
        </w:rPr>
        <w:t>2.乙方因爭議而暫停履約，其經爭議處理結果被認定</w:t>
      </w:r>
      <w:proofErr w:type="gramStart"/>
      <w:r w:rsidRPr="00404F27">
        <w:rPr>
          <w:rFonts w:ascii="標楷體" w:eastAsia="標楷體" w:hAnsi="標楷體" w:cs="全真楷書" w:hint="eastAsia"/>
          <w:sz w:val="28"/>
          <w:szCs w:val="28"/>
          <w:shd w:val="clear" w:color="auto" w:fill="FFFFFF"/>
        </w:rPr>
        <w:t>無理由者</w:t>
      </w:r>
      <w:proofErr w:type="gramEnd"/>
      <w:r w:rsidRPr="00404F27">
        <w:rPr>
          <w:rFonts w:ascii="標楷體" w:eastAsia="標楷體" w:hAnsi="標楷體" w:cs="全真楷書" w:hint="eastAsia"/>
          <w:sz w:val="28"/>
          <w:szCs w:val="28"/>
          <w:shd w:val="clear" w:color="auto" w:fill="FFFFFF"/>
        </w:rPr>
        <w:t>，不得就暫停履約之部分要求延長履約期限或免除契約責任。</w:t>
      </w:r>
    </w:p>
    <w:p w:rsidR="006A4E23" w:rsidRPr="00404F27" w:rsidRDefault="006A4E23" w:rsidP="00417412">
      <w:pPr>
        <w:numPr>
          <w:ilvl w:val="0"/>
          <w:numId w:val="14"/>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本契約以中華民國法律為</w:t>
      </w:r>
      <w:proofErr w:type="gramStart"/>
      <w:r w:rsidRPr="00404F27">
        <w:rPr>
          <w:rFonts w:ascii="標楷體" w:eastAsia="標楷體" w:hAnsi="標楷體" w:cs="全真楷書" w:hint="eastAsia"/>
          <w:sz w:val="28"/>
          <w:szCs w:val="28"/>
          <w:shd w:val="clear" w:color="auto" w:fill="FFFFFF"/>
        </w:rPr>
        <w:t>準</w:t>
      </w:r>
      <w:proofErr w:type="gramEnd"/>
      <w:r w:rsidRPr="00404F27">
        <w:rPr>
          <w:rFonts w:ascii="標楷體" w:eastAsia="標楷體" w:hAnsi="標楷體" w:cs="全真楷書" w:hint="eastAsia"/>
          <w:sz w:val="28"/>
          <w:szCs w:val="28"/>
          <w:shd w:val="clear" w:color="auto" w:fill="FFFFFF"/>
        </w:rPr>
        <w:t>據法，並以台南地方法院為第一審管轄法院。</w:t>
      </w:r>
    </w:p>
    <w:p w:rsidR="006A4E23" w:rsidRPr="00404F27" w:rsidRDefault="006A4E23" w:rsidP="00417412">
      <w:pPr>
        <w:pStyle w:val="af4"/>
        <w:numPr>
          <w:ilvl w:val="0"/>
          <w:numId w:val="17"/>
        </w:numPr>
        <w:adjustRightInd w:val="0"/>
        <w:spacing w:beforeLines="50" w:before="180" w:line="320" w:lineRule="exact"/>
        <w:ind w:leftChars="0"/>
        <w:jc w:val="both"/>
        <w:textDirection w:val="lrTbV"/>
        <w:textAlignment w:val="baseline"/>
        <w:rPr>
          <w:rFonts w:ascii="標楷體" w:eastAsia="標楷體" w:hAnsi="標楷體"/>
          <w:b/>
          <w:sz w:val="28"/>
          <w:szCs w:val="24"/>
          <w:shd w:val="clear" w:color="auto" w:fill="FFFFFF"/>
        </w:rPr>
      </w:pPr>
      <w:r w:rsidRPr="00404F27">
        <w:rPr>
          <w:rFonts w:ascii="標楷體" w:eastAsia="標楷體" w:hAnsi="標楷體" w:hint="eastAsia"/>
          <w:b/>
          <w:sz w:val="28"/>
          <w:szCs w:val="24"/>
          <w:shd w:val="clear" w:color="auto" w:fill="FFFFFF"/>
        </w:rPr>
        <w:t>其他：</w:t>
      </w:r>
    </w:p>
    <w:p w:rsidR="006A4E23" w:rsidRPr="00404F27" w:rsidRDefault="006A4E23" w:rsidP="000D0A5F">
      <w:pPr>
        <w:numPr>
          <w:ilvl w:val="0"/>
          <w:numId w:val="15"/>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乙方履約時不得僱用甲方之人員</w:t>
      </w:r>
      <w:proofErr w:type="gramStart"/>
      <w:r w:rsidRPr="00404F27">
        <w:rPr>
          <w:rFonts w:ascii="標楷體" w:eastAsia="標楷體" w:hAnsi="標楷體" w:cs="全真楷書" w:hint="eastAsia"/>
          <w:sz w:val="28"/>
          <w:szCs w:val="28"/>
          <w:shd w:val="clear" w:color="auto" w:fill="FFFFFF"/>
        </w:rPr>
        <w:t>或受甲方</w:t>
      </w:r>
      <w:proofErr w:type="gramEnd"/>
      <w:r w:rsidRPr="00404F27">
        <w:rPr>
          <w:rFonts w:ascii="標楷體" w:eastAsia="標楷體" w:hAnsi="標楷體" w:cs="全真楷書" w:hint="eastAsia"/>
          <w:sz w:val="28"/>
          <w:szCs w:val="28"/>
          <w:shd w:val="clear" w:color="auto" w:fill="FFFFFF"/>
        </w:rPr>
        <w:t>委託辦理契約事項之機構之人員。</w:t>
      </w:r>
    </w:p>
    <w:p w:rsidR="006A4E23" w:rsidRPr="00404F27" w:rsidRDefault="006A4E23" w:rsidP="000D0A5F">
      <w:pPr>
        <w:numPr>
          <w:ilvl w:val="0"/>
          <w:numId w:val="15"/>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甲方與乙方間之履約事項，其涉及國際運輸或信用狀等事項，契約未予</w:t>
      </w:r>
      <w:proofErr w:type="gramStart"/>
      <w:r w:rsidRPr="00404F27">
        <w:rPr>
          <w:rFonts w:ascii="標楷體" w:eastAsia="標楷體" w:hAnsi="標楷體" w:cs="全真楷書" w:hint="eastAsia"/>
          <w:sz w:val="28"/>
          <w:szCs w:val="28"/>
          <w:shd w:val="clear" w:color="auto" w:fill="FFFFFF"/>
        </w:rPr>
        <w:t>載明者</w:t>
      </w:r>
      <w:proofErr w:type="gramEnd"/>
      <w:r w:rsidRPr="00404F27">
        <w:rPr>
          <w:rFonts w:ascii="標楷體" w:eastAsia="標楷體" w:hAnsi="標楷體" w:cs="全真楷書" w:hint="eastAsia"/>
          <w:sz w:val="28"/>
          <w:szCs w:val="28"/>
          <w:shd w:val="clear" w:color="auto" w:fill="FFFFFF"/>
        </w:rPr>
        <w:t>，依國際貿易慣例。</w:t>
      </w:r>
    </w:p>
    <w:p w:rsidR="006A4E23" w:rsidRPr="00404F27" w:rsidRDefault="006A4E23" w:rsidP="000D0A5F">
      <w:pPr>
        <w:numPr>
          <w:ilvl w:val="0"/>
          <w:numId w:val="15"/>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本契約未載明之事項，依政府相關法令辦理。</w:t>
      </w:r>
    </w:p>
    <w:p w:rsidR="006A4E23" w:rsidRPr="00404F27" w:rsidRDefault="006A4E23" w:rsidP="000D0A5F">
      <w:pPr>
        <w:numPr>
          <w:ilvl w:val="0"/>
          <w:numId w:val="15"/>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契約有效期間內，如因</w:t>
      </w:r>
      <w:proofErr w:type="gramStart"/>
      <w:r w:rsidRPr="00404F27">
        <w:rPr>
          <w:rFonts w:ascii="標楷體" w:eastAsia="標楷體" w:hAnsi="標楷體" w:cs="全真楷書" w:hint="eastAsia"/>
          <w:sz w:val="28"/>
          <w:szCs w:val="28"/>
          <w:shd w:val="clear" w:color="auto" w:fill="FFFFFF"/>
        </w:rPr>
        <w:t>臺</w:t>
      </w:r>
      <w:proofErr w:type="gramEnd"/>
      <w:r w:rsidRPr="00404F27">
        <w:rPr>
          <w:rFonts w:ascii="標楷體" w:eastAsia="標楷體" w:hAnsi="標楷體" w:cs="全真楷書" w:hint="eastAsia"/>
          <w:sz w:val="28"/>
          <w:szCs w:val="28"/>
          <w:shd w:val="clear" w:color="auto" w:fill="FFFFFF"/>
        </w:rPr>
        <w:t>鹽公司政策變更、組織裁撤、合併或業務精簡調整，致無法繼續辦理生產作業時，經通知乙方後，甲方得終止契約，乙方不得以任何理由請求賠償或補償。</w:t>
      </w:r>
    </w:p>
    <w:p w:rsidR="006A4E23" w:rsidRPr="00404F27" w:rsidRDefault="006A4E23" w:rsidP="000D0A5F">
      <w:pPr>
        <w:numPr>
          <w:ilvl w:val="0"/>
          <w:numId w:val="15"/>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t>契約終止、解除或</w:t>
      </w:r>
      <w:proofErr w:type="gramStart"/>
      <w:r w:rsidRPr="00404F27">
        <w:rPr>
          <w:rFonts w:ascii="標楷體" w:eastAsia="標楷體" w:hAnsi="標楷體" w:cs="全真楷書" w:hint="eastAsia"/>
          <w:sz w:val="28"/>
          <w:szCs w:val="28"/>
          <w:shd w:val="clear" w:color="auto" w:fill="FFFFFF"/>
        </w:rPr>
        <w:t>屆滿迄甲方</w:t>
      </w:r>
      <w:proofErr w:type="gramEnd"/>
      <w:r w:rsidRPr="00404F27">
        <w:rPr>
          <w:rFonts w:ascii="標楷體" w:eastAsia="標楷體" w:hAnsi="標楷體" w:cs="全真楷書" w:hint="eastAsia"/>
          <w:sz w:val="28"/>
          <w:szCs w:val="28"/>
          <w:shd w:val="clear" w:color="auto" w:fill="FFFFFF"/>
        </w:rPr>
        <w:t>另行辦理招標在新得標廠商尚未簽妥契約承攬前，乙方仍應繼續履約，不得以任何理由停止履約，否則甲方得</w:t>
      </w:r>
      <w:proofErr w:type="gramStart"/>
      <w:r w:rsidRPr="00404F27">
        <w:rPr>
          <w:rFonts w:ascii="標楷體" w:eastAsia="標楷體" w:hAnsi="標楷體" w:cs="全真楷書" w:hint="eastAsia"/>
          <w:sz w:val="28"/>
          <w:szCs w:val="28"/>
          <w:shd w:val="clear" w:color="auto" w:fill="FFFFFF"/>
        </w:rPr>
        <w:t>僱</w:t>
      </w:r>
      <w:proofErr w:type="gramEnd"/>
      <w:r w:rsidRPr="00404F27">
        <w:rPr>
          <w:rFonts w:ascii="標楷體" w:eastAsia="標楷體" w:hAnsi="標楷體" w:cs="全真楷書" w:hint="eastAsia"/>
          <w:sz w:val="28"/>
          <w:szCs w:val="28"/>
          <w:shd w:val="clear" w:color="auto" w:fill="FFFFFF"/>
        </w:rPr>
        <w:t>工承攬包裝，其因停止契約所蒙受之損失及其</w:t>
      </w:r>
      <w:proofErr w:type="gramStart"/>
      <w:r w:rsidRPr="00404F27">
        <w:rPr>
          <w:rFonts w:ascii="標楷體" w:eastAsia="標楷體" w:hAnsi="標楷體" w:cs="全真楷書" w:hint="eastAsia"/>
          <w:sz w:val="28"/>
          <w:szCs w:val="28"/>
          <w:shd w:val="clear" w:color="auto" w:fill="FFFFFF"/>
        </w:rPr>
        <w:t>僱</w:t>
      </w:r>
      <w:proofErr w:type="gramEnd"/>
      <w:r w:rsidRPr="00404F27">
        <w:rPr>
          <w:rFonts w:ascii="標楷體" w:eastAsia="標楷體" w:hAnsi="標楷體" w:cs="全真楷書" w:hint="eastAsia"/>
          <w:sz w:val="28"/>
          <w:szCs w:val="28"/>
          <w:shd w:val="clear" w:color="auto" w:fill="FFFFFF"/>
        </w:rPr>
        <w:t>工所增加之費用由乙方負擔，不得異議，</w:t>
      </w:r>
      <w:proofErr w:type="gramStart"/>
      <w:r w:rsidRPr="00404F27">
        <w:rPr>
          <w:rFonts w:ascii="標楷體" w:eastAsia="標楷體" w:hAnsi="標楷體" w:cs="全真楷書" w:hint="eastAsia"/>
          <w:sz w:val="28"/>
          <w:szCs w:val="28"/>
          <w:shd w:val="clear" w:color="auto" w:fill="FFFFFF"/>
        </w:rPr>
        <w:t>惟甲方</w:t>
      </w:r>
      <w:proofErr w:type="gramEnd"/>
      <w:r w:rsidRPr="00404F27">
        <w:rPr>
          <w:rFonts w:ascii="標楷體" w:eastAsia="標楷體" w:hAnsi="標楷體" w:cs="全真楷書" w:hint="eastAsia"/>
          <w:sz w:val="28"/>
          <w:szCs w:val="28"/>
          <w:shd w:val="clear" w:color="auto" w:fill="FFFFFF"/>
        </w:rPr>
        <w:t>如未能在期滿三個月內完成重新招標，超過三個月後之費用應比照新得標單價計付，其單價依原單價先給付者，應以完成重新招標日起一個月內辦理多</w:t>
      </w:r>
      <w:proofErr w:type="gramStart"/>
      <w:r w:rsidRPr="00404F27">
        <w:rPr>
          <w:rFonts w:ascii="標楷體" w:eastAsia="標楷體" w:hAnsi="標楷體" w:cs="全真楷書" w:hint="eastAsia"/>
          <w:sz w:val="28"/>
          <w:szCs w:val="28"/>
          <w:shd w:val="clear" w:color="auto" w:fill="FFFFFF"/>
        </w:rPr>
        <w:t>還少補手續</w:t>
      </w:r>
      <w:proofErr w:type="gramEnd"/>
      <w:r w:rsidRPr="00404F27">
        <w:rPr>
          <w:rFonts w:ascii="標楷體" w:eastAsia="標楷體" w:hAnsi="標楷體" w:cs="全真楷書" w:hint="eastAsia"/>
          <w:sz w:val="28"/>
          <w:szCs w:val="28"/>
          <w:shd w:val="clear" w:color="auto" w:fill="FFFFFF"/>
        </w:rPr>
        <w:t>。</w:t>
      </w:r>
    </w:p>
    <w:p w:rsidR="006A4E23" w:rsidRPr="00404F27" w:rsidRDefault="006A4E23" w:rsidP="000D0A5F">
      <w:pPr>
        <w:numPr>
          <w:ilvl w:val="0"/>
          <w:numId w:val="15"/>
        </w:numPr>
        <w:adjustRightInd w:val="0"/>
        <w:spacing w:line="400" w:lineRule="exact"/>
        <w:ind w:hanging="578"/>
        <w:jc w:val="both"/>
        <w:textDirection w:val="lrTbV"/>
        <w:textAlignment w:val="baseline"/>
        <w:rPr>
          <w:rFonts w:ascii="標楷體" w:eastAsia="標楷體" w:hAnsi="標楷體" w:cs="全真楷書"/>
          <w:sz w:val="28"/>
          <w:szCs w:val="28"/>
          <w:shd w:val="clear" w:color="auto" w:fill="FFFFFF"/>
        </w:rPr>
      </w:pPr>
      <w:r w:rsidRPr="00404F27">
        <w:rPr>
          <w:rFonts w:ascii="標楷體" w:eastAsia="標楷體" w:hAnsi="標楷體" w:cs="全真楷書" w:hint="eastAsia"/>
          <w:sz w:val="28"/>
          <w:szCs w:val="28"/>
          <w:shd w:val="clear" w:color="auto" w:fill="FFFFFF"/>
        </w:rPr>
        <w:lastRenderedPageBreak/>
        <w:t>於本契約簽訂後，</w:t>
      </w:r>
      <w:proofErr w:type="gramStart"/>
      <w:r w:rsidRPr="00404F27">
        <w:rPr>
          <w:rFonts w:ascii="標楷體" w:eastAsia="標楷體" w:hAnsi="標楷體" w:cs="全真楷書" w:hint="eastAsia"/>
          <w:sz w:val="28"/>
          <w:szCs w:val="28"/>
          <w:shd w:val="clear" w:color="auto" w:fill="FFFFFF"/>
        </w:rPr>
        <w:t>倘甲方</w:t>
      </w:r>
      <w:proofErr w:type="gramEnd"/>
      <w:r w:rsidRPr="00404F27">
        <w:rPr>
          <w:rFonts w:ascii="標楷體" w:eastAsia="標楷體" w:hAnsi="標楷體" w:cs="全真楷書" w:hint="eastAsia"/>
          <w:sz w:val="28"/>
          <w:szCs w:val="28"/>
          <w:shd w:val="clear" w:color="auto" w:fill="FFFFFF"/>
        </w:rPr>
        <w:t>認為有更改本契約內容之必要，甲方得主張</w:t>
      </w:r>
      <w:r w:rsidRPr="00404F27">
        <w:rPr>
          <w:rFonts w:ascii="標楷體" w:eastAsia="標楷體" w:hAnsi="標楷體" w:cs="全真楷書" w:hint="eastAsia"/>
          <w:sz w:val="28"/>
          <w:szCs w:val="28"/>
        </w:rPr>
        <w:t>雙方重新協議修訂新約</w:t>
      </w:r>
      <w:r w:rsidRPr="00404F27">
        <w:rPr>
          <w:rFonts w:ascii="標楷體" w:eastAsia="標楷體" w:hAnsi="標楷體" w:cs="全真楷書" w:hint="eastAsia"/>
          <w:sz w:val="28"/>
          <w:szCs w:val="28"/>
          <w:shd w:val="clear" w:color="auto" w:fill="FFFFFF"/>
        </w:rPr>
        <w:t>，倘若雙方未於甲方通知修訂新約之日起30日內簽訂新約，</w:t>
      </w:r>
      <w:proofErr w:type="gramStart"/>
      <w:r w:rsidRPr="00404F27">
        <w:rPr>
          <w:rFonts w:ascii="標楷體" w:eastAsia="標楷體" w:hAnsi="標楷體" w:cs="全真楷書" w:hint="eastAsia"/>
          <w:sz w:val="28"/>
          <w:szCs w:val="28"/>
          <w:shd w:val="clear" w:color="auto" w:fill="FFFFFF"/>
        </w:rPr>
        <w:t>雙方均有終止</w:t>
      </w:r>
      <w:proofErr w:type="gramEnd"/>
      <w:r w:rsidRPr="00404F27">
        <w:rPr>
          <w:rFonts w:ascii="標楷體" w:eastAsia="標楷體" w:hAnsi="標楷體" w:cs="全真楷書" w:hint="eastAsia"/>
          <w:sz w:val="28"/>
          <w:szCs w:val="28"/>
          <w:shd w:val="clear" w:color="auto" w:fill="FFFFFF"/>
        </w:rPr>
        <w:t>本契約之權利。</w:t>
      </w:r>
    </w:p>
    <w:p w:rsidR="00D6362D" w:rsidRPr="00404F27" w:rsidRDefault="0032184A" w:rsidP="00416D44">
      <w:pPr>
        <w:rPr>
          <w:rFonts w:ascii="標楷體" w:eastAsia="標楷體" w:hAnsi="標楷體"/>
          <w:sz w:val="28"/>
        </w:rPr>
      </w:pPr>
      <w:r w:rsidRPr="00404F27">
        <w:rPr>
          <w:rFonts w:eastAsia="標楷體" w:hint="eastAsia"/>
          <w:spacing w:val="-10"/>
        </w:rPr>
        <w:t>甲方</w:t>
      </w:r>
    </w:p>
    <w:p w:rsidR="00416D44" w:rsidRPr="00404F27" w:rsidRDefault="00416D44" w:rsidP="00416D44">
      <w:pPr>
        <w:rPr>
          <w:rFonts w:ascii="標楷體" w:eastAsia="標楷體" w:hAnsi="標楷體"/>
          <w:sz w:val="28"/>
        </w:rPr>
      </w:pPr>
      <w:r w:rsidRPr="00404F27">
        <w:rPr>
          <w:rFonts w:ascii="標楷體" w:eastAsia="標楷體" w:hAnsi="標楷體" w:hint="eastAsia"/>
          <w:sz w:val="28"/>
        </w:rPr>
        <w:t>立契約書人：</w:t>
      </w:r>
    </w:p>
    <w:p w:rsidR="00416D44" w:rsidRPr="00404F27" w:rsidRDefault="00416D44" w:rsidP="00416D44"/>
    <w:p w:rsidR="00416D44" w:rsidRPr="00404F27" w:rsidRDefault="00416D44" w:rsidP="00416D44">
      <w:pPr>
        <w:numPr>
          <w:ilvl w:val="12"/>
          <w:numId w:val="0"/>
        </w:numPr>
        <w:wordWrap w:val="0"/>
        <w:overflowPunct w:val="0"/>
        <w:spacing w:line="360" w:lineRule="auto"/>
        <w:ind w:left="1922" w:hanging="482"/>
        <w:textDirection w:val="lrTbV"/>
        <w:rPr>
          <w:rFonts w:eastAsia="標楷體"/>
          <w:sz w:val="28"/>
        </w:rPr>
      </w:pPr>
      <w:r w:rsidRPr="00404F27">
        <w:rPr>
          <w:rFonts w:eastAsia="標楷體" w:hint="eastAsia"/>
          <w:sz w:val="28"/>
        </w:rPr>
        <w:t>甲</w:t>
      </w:r>
      <w:r w:rsidRPr="00404F27">
        <w:rPr>
          <w:rFonts w:eastAsia="標楷體" w:hint="eastAsia"/>
          <w:sz w:val="28"/>
        </w:rPr>
        <w:t xml:space="preserve">    </w:t>
      </w:r>
      <w:r w:rsidRPr="00404F27">
        <w:rPr>
          <w:rFonts w:eastAsia="標楷體" w:hint="eastAsia"/>
          <w:sz w:val="28"/>
        </w:rPr>
        <w:t>方：</w:t>
      </w:r>
      <w:proofErr w:type="gramStart"/>
      <w:r w:rsidR="00C124D9" w:rsidRPr="00404F27">
        <w:rPr>
          <w:rFonts w:eastAsia="標楷體" w:hint="eastAsia"/>
          <w:sz w:val="28"/>
        </w:rPr>
        <w:t>臺</w:t>
      </w:r>
      <w:proofErr w:type="gramEnd"/>
      <w:r w:rsidR="00C124D9" w:rsidRPr="00404F27">
        <w:rPr>
          <w:rFonts w:eastAsia="標楷體" w:hint="eastAsia"/>
          <w:sz w:val="28"/>
        </w:rPr>
        <w:t>鹽實業股份有限公司七股</w:t>
      </w:r>
      <w:r w:rsidRPr="00404F27">
        <w:rPr>
          <w:rFonts w:eastAsia="標楷體" w:hint="eastAsia"/>
          <w:sz w:val="28"/>
        </w:rPr>
        <w:t>鹽場</w:t>
      </w:r>
      <w:r w:rsidRPr="00404F27">
        <w:rPr>
          <w:rFonts w:eastAsia="標楷體" w:hint="eastAsia"/>
          <w:sz w:val="28"/>
        </w:rPr>
        <w:tab/>
      </w:r>
      <w:r w:rsidRPr="00404F27">
        <w:rPr>
          <w:rFonts w:eastAsia="標楷體" w:hint="eastAsia"/>
          <w:sz w:val="28"/>
        </w:rPr>
        <w:tab/>
      </w:r>
      <w:r w:rsidRPr="00404F27">
        <w:rPr>
          <w:rFonts w:ascii="標楷體" w:eastAsia="標楷體" w:hAnsi="標楷體" w:hint="eastAsia"/>
          <w:sz w:val="28"/>
        </w:rPr>
        <w:t xml:space="preserve"> </w:t>
      </w:r>
    </w:p>
    <w:p w:rsidR="00416D44" w:rsidRPr="00404F27" w:rsidRDefault="00416D44" w:rsidP="00416D44">
      <w:pPr>
        <w:widowControl/>
        <w:autoSpaceDE w:val="0"/>
        <w:autoSpaceDN w:val="0"/>
        <w:spacing w:line="360" w:lineRule="auto"/>
        <w:ind w:left="958" w:firstLine="482"/>
        <w:textAlignment w:val="bottom"/>
        <w:rPr>
          <w:rFonts w:eastAsia="標楷體"/>
          <w:sz w:val="28"/>
        </w:rPr>
      </w:pPr>
      <w:r w:rsidRPr="00404F27">
        <w:rPr>
          <w:rFonts w:eastAsia="標楷體" w:hint="eastAsia"/>
          <w:sz w:val="28"/>
        </w:rPr>
        <w:t>代</w:t>
      </w:r>
      <w:r w:rsidRPr="00404F27">
        <w:rPr>
          <w:rFonts w:eastAsia="標楷體" w:hint="eastAsia"/>
          <w:sz w:val="28"/>
        </w:rPr>
        <w:t xml:space="preserve"> </w:t>
      </w:r>
      <w:r w:rsidRPr="00404F27">
        <w:rPr>
          <w:rFonts w:eastAsia="標楷體" w:hint="eastAsia"/>
          <w:sz w:val="28"/>
        </w:rPr>
        <w:t>表</w:t>
      </w:r>
      <w:r w:rsidRPr="00404F27">
        <w:rPr>
          <w:rFonts w:eastAsia="標楷體" w:hint="eastAsia"/>
          <w:sz w:val="28"/>
        </w:rPr>
        <w:t xml:space="preserve"> </w:t>
      </w:r>
      <w:r w:rsidRPr="00404F27">
        <w:rPr>
          <w:rFonts w:eastAsia="標楷體" w:hint="eastAsia"/>
          <w:sz w:val="28"/>
        </w:rPr>
        <w:t>人：</w:t>
      </w:r>
      <w:r w:rsidR="0019100D" w:rsidRPr="00404F27">
        <w:rPr>
          <w:rFonts w:eastAsia="標楷體" w:hint="eastAsia"/>
          <w:sz w:val="28"/>
        </w:rPr>
        <w:t>李俊宏</w:t>
      </w:r>
    </w:p>
    <w:p w:rsidR="0051333D" w:rsidRPr="00404F27" w:rsidRDefault="00416D44" w:rsidP="00416D44">
      <w:pPr>
        <w:widowControl/>
        <w:autoSpaceDE w:val="0"/>
        <w:autoSpaceDN w:val="0"/>
        <w:spacing w:line="360" w:lineRule="auto"/>
        <w:ind w:left="958" w:firstLine="482"/>
        <w:textAlignment w:val="bottom"/>
        <w:rPr>
          <w:rFonts w:eastAsia="標楷體"/>
          <w:sz w:val="28"/>
        </w:rPr>
      </w:pPr>
      <w:r w:rsidRPr="00404F27">
        <w:rPr>
          <w:rFonts w:eastAsia="標楷體" w:hint="eastAsia"/>
          <w:sz w:val="28"/>
        </w:rPr>
        <w:t>聯</w:t>
      </w:r>
      <w:r w:rsidRPr="00404F27">
        <w:rPr>
          <w:rFonts w:ascii="標楷體" w:eastAsia="標楷體" w:hint="eastAsia"/>
          <w:sz w:val="28"/>
        </w:rPr>
        <w:t>絡地址</w:t>
      </w:r>
      <w:r w:rsidRPr="00404F27">
        <w:rPr>
          <w:rFonts w:eastAsia="標楷體" w:hint="eastAsia"/>
          <w:sz w:val="28"/>
        </w:rPr>
        <w:t>：</w:t>
      </w:r>
      <w:r w:rsidR="0019100D" w:rsidRPr="00404F27">
        <w:rPr>
          <w:rFonts w:eastAsia="標楷體" w:hint="eastAsia"/>
          <w:sz w:val="28"/>
        </w:rPr>
        <w:t>台南市七股區鹽</w:t>
      </w:r>
      <w:proofErr w:type="gramStart"/>
      <w:r w:rsidR="0019100D" w:rsidRPr="00404F27">
        <w:rPr>
          <w:rFonts w:eastAsia="標楷體" w:hint="eastAsia"/>
          <w:sz w:val="28"/>
        </w:rPr>
        <w:t>埕</w:t>
      </w:r>
      <w:proofErr w:type="gramEnd"/>
      <w:r w:rsidR="0019100D" w:rsidRPr="00404F27">
        <w:rPr>
          <w:rFonts w:eastAsia="標楷體" w:hint="eastAsia"/>
          <w:sz w:val="28"/>
        </w:rPr>
        <w:t>里</w:t>
      </w:r>
      <w:r w:rsidR="0019100D" w:rsidRPr="00404F27">
        <w:rPr>
          <w:rFonts w:eastAsia="標楷體" w:hint="eastAsia"/>
          <w:sz w:val="28"/>
        </w:rPr>
        <w:t>66</w:t>
      </w:r>
      <w:r w:rsidR="0019100D" w:rsidRPr="00404F27">
        <w:rPr>
          <w:rFonts w:eastAsia="標楷體" w:hint="eastAsia"/>
          <w:sz w:val="28"/>
        </w:rPr>
        <w:t>號</w:t>
      </w:r>
    </w:p>
    <w:p w:rsidR="0051333D" w:rsidRPr="00404F27" w:rsidRDefault="00416D44" w:rsidP="00416D44">
      <w:pPr>
        <w:widowControl/>
        <w:autoSpaceDE w:val="0"/>
        <w:autoSpaceDN w:val="0"/>
        <w:spacing w:line="360" w:lineRule="auto"/>
        <w:ind w:left="958" w:firstLine="482"/>
        <w:textAlignment w:val="bottom"/>
        <w:rPr>
          <w:rFonts w:eastAsia="標楷體"/>
          <w:sz w:val="28"/>
        </w:rPr>
      </w:pPr>
      <w:r w:rsidRPr="00404F27">
        <w:rPr>
          <w:rFonts w:eastAsia="標楷體" w:hint="eastAsia"/>
          <w:sz w:val="28"/>
        </w:rPr>
        <w:t>統一編號：</w:t>
      </w:r>
      <w:r w:rsidR="0019100D" w:rsidRPr="00404F27">
        <w:rPr>
          <w:rFonts w:eastAsia="標楷體" w:hint="eastAsia"/>
          <w:sz w:val="28"/>
        </w:rPr>
        <w:t>74001503</w:t>
      </w:r>
    </w:p>
    <w:p w:rsidR="00D6362D" w:rsidRPr="00404F27" w:rsidRDefault="0051333D" w:rsidP="00416D44">
      <w:pPr>
        <w:widowControl/>
        <w:autoSpaceDE w:val="0"/>
        <w:autoSpaceDN w:val="0"/>
        <w:spacing w:line="360" w:lineRule="auto"/>
        <w:ind w:left="958" w:firstLine="482"/>
        <w:textAlignment w:val="bottom"/>
        <w:rPr>
          <w:rFonts w:ascii="標楷體" w:eastAsia="標楷體"/>
          <w:sz w:val="28"/>
        </w:rPr>
      </w:pPr>
      <w:r w:rsidRPr="00404F27">
        <w:rPr>
          <w:rFonts w:ascii="標楷體" w:eastAsia="標楷體" w:hint="eastAsia"/>
          <w:sz w:val="28"/>
        </w:rPr>
        <w:t xml:space="preserve"> </w:t>
      </w:r>
    </w:p>
    <w:p w:rsidR="00416D44" w:rsidRPr="00404F27" w:rsidRDefault="00416D44" w:rsidP="004E496F">
      <w:pPr>
        <w:widowControl/>
        <w:autoSpaceDE w:val="0"/>
        <w:autoSpaceDN w:val="0"/>
        <w:spacing w:line="360" w:lineRule="auto"/>
        <w:ind w:left="958" w:firstLine="482"/>
        <w:textAlignment w:val="bottom"/>
        <w:rPr>
          <w:rFonts w:eastAsia="標楷體"/>
          <w:sz w:val="28"/>
        </w:rPr>
      </w:pPr>
      <w:r w:rsidRPr="00404F27">
        <w:rPr>
          <w:rFonts w:eastAsia="標楷體" w:hint="eastAsia"/>
          <w:sz w:val="28"/>
        </w:rPr>
        <w:t>乙</w:t>
      </w:r>
      <w:r w:rsidRPr="00404F27">
        <w:rPr>
          <w:rFonts w:eastAsia="標楷體" w:hint="eastAsia"/>
          <w:sz w:val="28"/>
        </w:rPr>
        <w:t xml:space="preserve">    </w:t>
      </w:r>
      <w:r w:rsidRPr="00404F27">
        <w:rPr>
          <w:rFonts w:eastAsia="標楷體" w:hint="eastAsia"/>
          <w:sz w:val="28"/>
        </w:rPr>
        <w:t>方：</w:t>
      </w:r>
      <w:r w:rsidR="00292A3C" w:rsidRPr="00404F27" w:rsidDel="00292A3C">
        <w:rPr>
          <w:rFonts w:eastAsia="標楷體" w:hint="eastAsia"/>
          <w:sz w:val="28"/>
        </w:rPr>
        <w:t xml:space="preserve"> </w:t>
      </w:r>
    </w:p>
    <w:p w:rsidR="00416D44" w:rsidRPr="00404F27" w:rsidRDefault="00416D44" w:rsidP="00416D44">
      <w:pPr>
        <w:widowControl/>
        <w:autoSpaceDE w:val="0"/>
        <w:autoSpaceDN w:val="0"/>
        <w:spacing w:line="360" w:lineRule="auto"/>
        <w:ind w:left="958" w:firstLine="482"/>
        <w:textAlignment w:val="bottom"/>
        <w:rPr>
          <w:rFonts w:eastAsia="標楷體"/>
          <w:sz w:val="28"/>
        </w:rPr>
      </w:pPr>
      <w:r w:rsidRPr="00404F27">
        <w:rPr>
          <w:rFonts w:eastAsia="標楷體" w:hint="eastAsia"/>
          <w:sz w:val="28"/>
        </w:rPr>
        <w:t>代</w:t>
      </w:r>
      <w:r w:rsidRPr="00404F27">
        <w:rPr>
          <w:rFonts w:eastAsia="標楷體" w:hint="eastAsia"/>
          <w:sz w:val="28"/>
        </w:rPr>
        <w:t xml:space="preserve"> </w:t>
      </w:r>
      <w:r w:rsidRPr="00404F27">
        <w:rPr>
          <w:rFonts w:eastAsia="標楷體" w:hint="eastAsia"/>
          <w:sz w:val="28"/>
        </w:rPr>
        <w:t>表</w:t>
      </w:r>
      <w:r w:rsidRPr="00404F27">
        <w:rPr>
          <w:rFonts w:eastAsia="標楷體" w:hint="eastAsia"/>
          <w:sz w:val="28"/>
        </w:rPr>
        <w:t xml:space="preserve"> </w:t>
      </w:r>
      <w:r w:rsidRPr="00404F27">
        <w:rPr>
          <w:rFonts w:eastAsia="標楷體" w:hint="eastAsia"/>
          <w:sz w:val="28"/>
        </w:rPr>
        <w:t>人：</w:t>
      </w:r>
    </w:p>
    <w:p w:rsidR="00416D44" w:rsidRPr="00404F27" w:rsidRDefault="00416D44" w:rsidP="00416D44">
      <w:pPr>
        <w:widowControl/>
        <w:autoSpaceDE w:val="0"/>
        <w:autoSpaceDN w:val="0"/>
        <w:spacing w:line="360" w:lineRule="auto"/>
        <w:ind w:left="958" w:firstLine="482"/>
        <w:textAlignment w:val="bottom"/>
        <w:rPr>
          <w:rFonts w:ascii="標楷體" w:eastAsia="標楷體" w:hAnsi="標楷體"/>
          <w:sz w:val="28"/>
        </w:rPr>
      </w:pPr>
      <w:r w:rsidRPr="00404F27">
        <w:rPr>
          <w:rFonts w:eastAsia="標楷體" w:hint="eastAsia"/>
          <w:sz w:val="28"/>
        </w:rPr>
        <w:t>聯絡地址：</w:t>
      </w:r>
      <w:r w:rsidR="00292A3C" w:rsidRPr="00404F27" w:rsidDel="00292A3C">
        <w:rPr>
          <w:rFonts w:eastAsia="標楷體" w:hint="eastAsia"/>
          <w:sz w:val="28"/>
        </w:rPr>
        <w:t xml:space="preserve"> </w:t>
      </w:r>
    </w:p>
    <w:p w:rsidR="00416D44" w:rsidRPr="00404F27" w:rsidRDefault="00416D44" w:rsidP="00292A3C">
      <w:pPr>
        <w:widowControl/>
        <w:autoSpaceDE w:val="0"/>
        <w:autoSpaceDN w:val="0"/>
        <w:spacing w:line="360" w:lineRule="auto"/>
        <w:ind w:left="958" w:firstLine="482"/>
        <w:textAlignment w:val="bottom"/>
        <w:rPr>
          <w:rFonts w:ascii="標楷體" w:eastAsia="標楷體"/>
          <w:sz w:val="28"/>
        </w:rPr>
      </w:pPr>
      <w:r w:rsidRPr="00404F27">
        <w:rPr>
          <w:rFonts w:eastAsia="標楷體" w:hint="eastAsia"/>
          <w:sz w:val="28"/>
        </w:rPr>
        <w:t>電</w:t>
      </w:r>
      <w:r w:rsidRPr="00404F27">
        <w:rPr>
          <w:rFonts w:eastAsia="標楷體" w:hint="eastAsia"/>
          <w:sz w:val="28"/>
        </w:rPr>
        <w:t xml:space="preserve">    </w:t>
      </w:r>
      <w:r w:rsidRPr="00404F27">
        <w:rPr>
          <w:rFonts w:eastAsia="標楷體" w:hint="eastAsia"/>
          <w:sz w:val="28"/>
        </w:rPr>
        <w:t>話：</w:t>
      </w:r>
      <w:r w:rsidR="0051333D" w:rsidRPr="00404F27">
        <w:rPr>
          <w:rFonts w:ascii="標楷體" w:eastAsia="標楷體"/>
          <w:sz w:val="28"/>
        </w:rPr>
        <w:t xml:space="preserve"> </w:t>
      </w:r>
    </w:p>
    <w:p w:rsidR="00D6362D" w:rsidRPr="00404F27" w:rsidRDefault="00416D44" w:rsidP="00215F21">
      <w:pPr>
        <w:pStyle w:val="a7"/>
        <w:spacing w:line="360" w:lineRule="auto"/>
        <w:ind w:firstLine="1440"/>
        <w:rPr>
          <w:rFonts w:ascii="標楷體" w:eastAsia="標楷體"/>
          <w:sz w:val="28"/>
        </w:rPr>
      </w:pPr>
      <w:r w:rsidRPr="00404F27">
        <w:rPr>
          <w:rFonts w:ascii="標楷體" w:eastAsia="標楷體" w:hint="eastAsia"/>
          <w:sz w:val="28"/>
        </w:rPr>
        <w:t>統一編號：</w:t>
      </w:r>
      <w:r w:rsidR="0051333D" w:rsidRPr="00404F27">
        <w:rPr>
          <w:rFonts w:ascii="標楷體" w:eastAsia="標楷體"/>
          <w:sz w:val="28"/>
        </w:rPr>
        <w:t xml:space="preserve"> </w:t>
      </w:r>
    </w:p>
    <w:p w:rsidR="00D6362D" w:rsidRPr="00404F27" w:rsidRDefault="00D6362D" w:rsidP="00215F21">
      <w:pPr>
        <w:pStyle w:val="a7"/>
        <w:spacing w:line="360" w:lineRule="auto"/>
        <w:ind w:firstLine="1440"/>
        <w:rPr>
          <w:rFonts w:ascii="標楷體" w:eastAsia="標楷體" w:hAnsi="Times New Roman"/>
          <w:sz w:val="36"/>
        </w:rPr>
      </w:pPr>
    </w:p>
    <w:p w:rsidR="0019100D" w:rsidRPr="00404F27" w:rsidRDefault="00416D44" w:rsidP="000976B5">
      <w:pPr>
        <w:pStyle w:val="a7"/>
        <w:jc w:val="center"/>
      </w:pPr>
      <w:r w:rsidRPr="00404F27">
        <w:rPr>
          <w:rFonts w:ascii="標楷體" w:eastAsia="標楷體" w:hint="eastAsia"/>
          <w:sz w:val="28"/>
          <w:szCs w:val="28"/>
        </w:rPr>
        <w:t>中  華  民  國</w:t>
      </w:r>
      <w:r w:rsidR="000E4BD6" w:rsidRPr="00404F27">
        <w:rPr>
          <w:rFonts w:ascii="標楷體" w:eastAsia="標楷體" w:hint="eastAsia"/>
          <w:sz w:val="28"/>
          <w:szCs w:val="28"/>
        </w:rPr>
        <w:t xml:space="preserve"> </w:t>
      </w:r>
      <w:r w:rsidR="008E1B54">
        <w:rPr>
          <w:rFonts w:ascii="標楷體" w:eastAsia="標楷體" w:hint="eastAsia"/>
          <w:sz w:val="28"/>
          <w:szCs w:val="28"/>
        </w:rPr>
        <w:t xml:space="preserve">   </w:t>
      </w:r>
      <w:r w:rsidRPr="00404F27">
        <w:rPr>
          <w:rFonts w:ascii="標楷體" w:eastAsia="標楷體" w:hint="eastAsia"/>
          <w:sz w:val="28"/>
          <w:szCs w:val="28"/>
        </w:rPr>
        <w:t>年</w:t>
      </w:r>
      <w:r w:rsidR="000E4BD6" w:rsidRPr="00404F27">
        <w:rPr>
          <w:rFonts w:ascii="標楷體" w:eastAsia="標楷體" w:hint="eastAsia"/>
          <w:sz w:val="28"/>
          <w:szCs w:val="28"/>
        </w:rPr>
        <w:t xml:space="preserve"> </w:t>
      </w:r>
      <w:r w:rsidR="006D7077" w:rsidRPr="00404F27">
        <w:rPr>
          <w:rFonts w:ascii="標楷體" w:eastAsia="標楷體" w:hint="eastAsia"/>
          <w:sz w:val="28"/>
          <w:szCs w:val="28"/>
        </w:rPr>
        <w:t xml:space="preserve"> </w:t>
      </w:r>
      <w:r w:rsidR="009A2117" w:rsidRPr="00404F27">
        <w:rPr>
          <w:rFonts w:ascii="標楷體" w:eastAsia="標楷體" w:hint="eastAsia"/>
          <w:sz w:val="28"/>
          <w:szCs w:val="28"/>
        </w:rPr>
        <w:t xml:space="preserve"> </w:t>
      </w:r>
      <w:r w:rsidRPr="00404F27">
        <w:rPr>
          <w:rFonts w:ascii="標楷體" w:eastAsia="標楷體" w:hint="eastAsia"/>
          <w:sz w:val="28"/>
          <w:szCs w:val="28"/>
        </w:rPr>
        <w:t>月</w:t>
      </w:r>
      <w:r w:rsidR="009A2117" w:rsidRPr="00404F27">
        <w:rPr>
          <w:rFonts w:ascii="標楷體" w:eastAsia="標楷體" w:hint="eastAsia"/>
          <w:sz w:val="28"/>
          <w:szCs w:val="28"/>
        </w:rPr>
        <w:t xml:space="preserve">   </w:t>
      </w:r>
      <w:r w:rsidR="000E4BD6" w:rsidRPr="00404F27">
        <w:rPr>
          <w:rFonts w:ascii="標楷體" w:eastAsia="標楷體" w:hint="eastAsia"/>
          <w:sz w:val="28"/>
          <w:szCs w:val="28"/>
        </w:rPr>
        <w:t xml:space="preserve"> </w:t>
      </w:r>
      <w:r w:rsidRPr="00404F27">
        <w:rPr>
          <w:rFonts w:ascii="標楷體" w:eastAsia="標楷體" w:hint="eastAsia"/>
          <w:sz w:val="28"/>
          <w:szCs w:val="28"/>
        </w:rPr>
        <w:t>日 訂 立</w:t>
      </w:r>
    </w:p>
    <w:sectPr w:rsidR="0019100D" w:rsidRPr="00404F27" w:rsidSect="00C57AC5">
      <w:footerReference w:type="default" r:id="rId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AB4" w:rsidRDefault="001B5AB4" w:rsidP="0077428F">
      <w:r>
        <w:separator/>
      </w:r>
    </w:p>
  </w:endnote>
  <w:endnote w:type="continuationSeparator" w:id="0">
    <w:p w:rsidR="001B5AB4" w:rsidRDefault="001B5AB4" w:rsidP="00774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351260"/>
      <w:docPartObj>
        <w:docPartGallery w:val="Page Numbers (Bottom of Page)"/>
        <w:docPartUnique/>
      </w:docPartObj>
    </w:sdtPr>
    <w:sdtEndPr/>
    <w:sdtContent>
      <w:p w:rsidR="004641DF" w:rsidRDefault="00E04DE0">
        <w:pPr>
          <w:pStyle w:val="af0"/>
          <w:jc w:val="center"/>
        </w:pPr>
        <w:r>
          <w:fldChar w:fldCharType="begin"/>
        </w:r>
        <w:r w:rsidR="004641DF">
          <w:instrText>PAGE   \* MERGEFORMAT</w:instrText>
        </w:r>
        <w:r>
          <w:fldChar w:fldCharType="separate"/>
        </w:r>
        <w:r w:rsidR="002E7642" w:rsidRPr="002E7642">
          <w:rPr>
            <w:noProof/>
            <w:lang w:val="zh-TW"/>
          </w:rPr>
          <w:t>11</w:t>
        </w:r>
        <w:r>
          <w:fldChar w:fldCharType="end"/>
        </w:r>
      </w:p>
    </w:sdtContent>
  </w:sdt>
  <w:p w:rsidR="004641DF" w:rsidRDefault="004641D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AB4" w:rsidRDefault="001B5AB4" w:rsidP="0077428F">
      <w:r>
        <w:separator/>
      </w:r>
    </w:p>
  </w:footnote>
  <w:footnote w:type="continuationSeparator" w:id="0">
    <w:p w:rsidR="001B5AB4" w:rsidRDefault="001B5AB4" w:rsidP="007742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809"/>
    <w:multiLevelType w:val="hybridMultilevel"/>
    <w:tmpl w:val="FCDE6998"/>
    <w:lvl w:ilvl="0" w:tplc="158A8CA4">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9144C5"/>
    <w:multiLevelType w:val="hybridMultilevel"/>
    <w:tmpl w:val="02388386"/>
    <w:lvl w:ilvl="0" w:tplc="F572DB1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C15ADF"/>
    <w:multiLevelType w:val="hybridMultilevel"/>
    <w:tmpl w:val="AB36E32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5E8453C"/>
    <w:multiLevelType w:val="hybridMultilevel"/>
    <w:tmpl w:val="A7F86114"/>
    <w:lvl w:ilvl="0" w:tplc="FE1AF03A">
      <w:start w:val="1"/>
      <w:numFmt w:val="taiwaneseCountingThousand"/>
      <w:lvlText w:val="第%1條"/>
      <w:lvlJc w:val="left"/>
      <w:pPr>
        <w:ind w:left="480" w:hanging="480"/>
      </w:pPr>
      <w:rPr>
        <w:rFonts w:hAnsi="Arial Unicode MS" w:hint="eastAsia"/>
        <w:caps w:val="0"/>
        <w:smallCaps w:val="0"/>
        <w:strike w:val="0"/>
        <w:dstrike w:val="0"/>
        <w:color w:val="000000"/>
        <w:spacing w:val="0"/>
        <w:w w:val="100"/>
        <w:kern w:val="0"/>
        <w:position w:val="0"/>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1" w:tplc="F3EA1A4E">
      <w:start w:val="1"/>
      <w:numFmt w:val="taiwaneseCountingThousand"/>
      <w:lvlText w:val="（%2）"/>
      <w:lvlJc w:val="left"/>
      <w:pPr>
        <w:ind w:left="1245" w:hanging="765"/>
      </w:pPr>
      <w:rPr>
        <w:rFonts w:hint="default"/>
      </w:rPr>
    </w:lvl>
    <w:lvl w:ilvl="2" w:tplc="BD5283D0">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F5115F"/>
    <w:multiLevelType w:val="hybridMultilevel"/>
    <w:tmpl w:val="25768FEE"/>
    <w:lvl w:ilvl="0" w:tplc="562A11E6">
      <w:start w:val="1"/>
      <w:numFmt w:val="taiwaneseCountingThousand"/>
      <w:lvlText w:val="（%1）"/>
      <w:lvlJc w:val="left"/>
      <w:pPr>
        <w:tabs>
          <w:tab w:val="num" w:pos="1311"/>
        </w:tabs>
        <w:ind w:left="1311" w:hanging="855"/>
      </w:pPr>
      <w:rPr>
        <w:rFonts w:ascii="Times New Roman" w:hAnsi="Times New Roman" w:cs="Times New Roman" w:hint="eastAsia"/>
        <w:color w:val="auto"/>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5" w15:restartNumberingAfterBreak="0">
    <w:nsid w:val="0D552A99"/>
    <w:multiLevelType w:val="hybridMultilevel"/>
    <w:tmpl w:val="A3CC3ED8"/>
    <w:lvl w:ilvl="0" w:tplc="96E676B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484340A"/>
    <w:multiLevelType w:val="hybridMultilevel"/>
    <w:tmpl w:val="24C86F3C"/>
    <w:lvl w:ilvl="0" w:tplc="F572DB10">
      <w:start w:val="1"/>
      <w:numFmt w:val="taiwaneseCountingThousand"/>
      <w:lvlText w:val="(%1)"/>
      <w:lvlJc w:val="left"/>
      <w:pPr>
        <w:ind w:left="480" w:hanging="480"/>
      </w:pPr>
      <w:rPr>
        <w:rFonts w:hint="eastAsia"/>
        <w:caps w:val="0"/>
        <w:smallCaps w:val="0"/>
        <w:strike w:val="0"/>
        <w:dstrike w:val="0"/>
        <w:color w:val="000000"/>
        <w:spacing w:val="0"/>
        <w:w w:val="100"/>
        <w:kern w:val="0"/>
        <w:position w:val="0"/>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EC4493"/>
    <w:multiLevelType w:val="hybridMultilevel"/>
    <w:tmpl w:val="C40A38F2"/>
    <w:lvl w:ilvl="0" w:tplc="CF5EBE9A">
      <w:start w:val="1"/>
      <w:numFmt w:val="taiwaneseCountingThousand"/>
      <w:lvlText w:val="（%1）"/>
      <w:lvlJc w:val="left"/>
      <w:pPr>
        <w:tabs>
          <w:tab w:val="num" w:pos="2160"/>
        </w:tabs>
        <w:ind w:left="2160" w:hanging="72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8" w15:restartNumberingAfterBreak="0">
    <w:nsid w:val="16986BEA"/>
    <w:multiLevelType w:val="hybridMultilevel"/>
    <w:tmpl w:val="68B082A6"/>
    <w:lvl w:ilvl="0" w:tplc="7F80D754">
      <w:start w:val="1"/>
      <w:numFmt w:val="taiwaneseCountingThousand"/>
      <w:lvlText w:val="（%1）"/>
      <w:lvlJc w:val="left"/>
      <w:pPr>
        <w:tabs>
          <w:tab w:val="num" w:pos="1311"/>
        </w:tabs>
        <w:ind w:left="1311" w:hanging="855"/>
      </w:pPr>
      <w:rPr>
        <w:rFonts w:ascii="標楷體" w:eastAsia="標楷體" w:hAnsi="標楷體" w:cs="Times New Roman" w:hint="eastAsia"/>
        <w:color w:val="auto"/>
        <w:sz w:val="28"/>
        <w:szCs w:val="28"/>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9" w15:restartNumberingAfterBreak="0">
    <w:nsid w:val="19DB1552"/>
    <w:multiLevelType w:val="hybridMultilevel"/>
    <w:tmpl w:val="75BE8238"/>
    <w:lvl w:ilvl="0" w:tplc="EC68D516">
      <w:start w:val="1"/>
      <w:numFmt w:val="decimal"/>
      <w:lvlText w:val="（%1）"/>
      <w:lvlJc w:val="left"/>
      <w:pPr>
        <w:tabs>
          <w:tab w:val="num" w:pos="1656"/>
        </w:tabs>
        <w:ind w:left="1656" w:hanging="720"/>
      </w:pPr>
      <w:rPr>
        <w:rFonts w:ascii="Times New Roman" w:hAnsi="Times New Roman" w:cs="Times New Roman" w:hint="eastAsia"/>
      </w:rPr>
    </w:lvl>
    <w:lvl w:ilvl="1" w:tplc="45788A8A">
      <w:start w:val="1"/>
      <w:numFmt w:val="taiwaneseCountingThousand"/>
      <w:lvlText w:val="（%2）"/>
      <w:lvlJc w:val="left"/>
      <w:pPr>
        <w:tabs>
          <w:tab w:val="num" w:pos="1200"/>
        </w:tabs>
        <w:ind w:left="1200" w:hanging="720"/>
      </w:pPr>
      <w:rPr>
        <w:rFonts w:ascii="Times New Roman" w:hAnsi="Times New Roman" w:cs="Times New Roman" w:hint="eastAsia"/>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0" w15:restartNumberingAfterBreak="0">
    <w:nsid w:val="1CC979A8"/>
    <w:multiLevelType w:val="multilevel"/>
    <w:tmpl w:val="5F50EBAA"/>
    <w:lvl w:ilvl="0">
      <w:start w:val="1"/>
      <w:numFmt w:val="taiwaneseCountingThousand"/>
      <w:pStyle w:val="a"/>
      <w:suff w:val="nothing"/>
      <w:lvlText w:val="第%1條  "/>
      <w:lvlJc w:val="left"/>
      <w:pPr>
        <w:ind w:left="3071" w:hanging="1086"/>
      </w:pPr>
      <w:rPr>
        <w:rFonts w:ascii="Times New Roman" w:hAnsi="Times New Roman" w:cs="Times New Roman" w:hint="eastAsia"/>
      </w:rPr>
    </w:lvl>
    <w:lvl w:ilvl="1">
      <w:start w:val="1"/>
      <w:numFmt w:val="taiwaneseCountingThousand"/>
      <w:lvlText w:val="(%2)"/>
      <w:lvlJc w:val="left"/>
      <w:pPr>
        <w:tabs>
          <w:tab w:val="num" w:pos="519"/>
        </w:tabs>
        <w:ind w:left="519" w:hanging="519"/>
      </w:pPr>
      <w:rPr>
        <w:rFonts w:ascii="Times New Roman" w:hAnsi="Times New Roman" w:cs="Times New Roman" w:hint="eastAsia"/>
      </w:rPr>
    </w:lvl>
    <w:lvl w:ilvl="2">
      <w:start w:val="1"/>
      <w:numFmt w:val="decimal"/>
      <w:lvlText w:val="%3."/>
      <w:lvlJc w:val="left"/>
      <w:pPr>
        <w:tabs>
          <w:tab w:val="num" w:pos="1154"/>
        </w:tabs>
        <w:ind w:left="680" w:firstLine="114"/>
      </w:pPr>
      <w:rPr>
        <w:rFonts w:ascii="Times New Roman" w:hAnsi="Times New Roman" w:cs="Times New Roman" w:hint="eastAsia"/>
      </w:rPr>
    </w:lvl>
    <w:lvl w:ilvl="3">
      <w:start w:val="1"/>
      <w:numFmt w:val="decimal"/>
      <w:lvlText w:val="(%4)"/>
      <w:lvlJc w:val="left"/>
      <w:pPr>
        <w:tabs>
          <w:tab w:val="num" w:pos="1854"/>
        </w:tabs>
        <w:ind w:left="1418" w:hanging="284"/>
      </w:pPr>
      <w:rPr>
        <w:rFonts w:ascii="Times New Roman" w:hAnsi="Times New Roman" w:cs="Times New Roman" w:hint="eastAsia"/>
      </w:rPr>
    </w:lvl>
    <w:lvl w:ilvl="4">
      <w:start w:val="1"/>
      <w:numFmt w:val="decimal"/>
      <w:lvlText w:val="%1.%2.%3.%4.%5."/>
      <w:lvlJc w:val="left"/>
      <w:pPr>
        <w:tabs>
          <w:tab w:val="num" w:pos="944"/>
        </w:tabs>
        <w:ind w:left="944" w:hanging="992"/>
      </w:pPr>
      <w:rPr>
        <w:rFonts w:ascii="Times New Roman" w:hAnsi="Times New Roman" w:cs="Times New Roman" w:hint="eastAsia"/>
      </w:rPr>
    </w:lvl>
    <w:lvl w:ilvl="5">
      <w:start w:val="1"/>
      <w:numFmt w:val="decimal"/>
      <w:lvlText w:val="%1.%2.%3.%4.%5.%6."/>
      <w:lvlJc w:val="left"/>
      <w:pPr>
        <w:tabs>
          <w:tab w:val="num" w:pos="1086"/>
        </w:tabs>
        <w:ind w:left="1086" w:hanging="1134"/>
      </w:pPr>
      <w:rPr>
        <w:rFonts w:ascii="Times New Roman" w:hAnsi="Times New Roman" w:cs="Times New Roman" w:hint="eastAsia"/>
      </w:rPr>
    </w:lvl>
    <w:lvl w:ilvl="6">
      <w:start w:val="1"/>
      <w:numFmt w:val="decimal"/>
      <w:lvlText w:val="%1.%2.%3.%4.%5.%6.%7."/>
      <w:lvlJc w:val="left"/>
      <w:pPr>
        <w:tabs>
          <w:tab w:val="num" w:pos="1228"/>
        </w:tabs>
        <w:ind w:left="1228" w:hanging="1276"/>
      </w:pPr>
      <w:rPr>
        <w:rFonts w:ascii="Times New Roman" w:hAnsi="Times New Roman" w:cs="Times New Roman" w:hint="eastAsia"/>
      </w:rPr>
    </w:lvl>
    <w:lvl w:ilvl="7">
      <w:start w:val="1"/>
      <w:numFmt w:val="decimal"/>
      <w:lvlText w:val="%1.%2.%3.%4.%5.%6.%7.%8."/>
      <w:lvlJc w:val="left"/>
      <w:pPr>
        <w:tabs>
          <w:tab w:val="num" w:pos="1370"/>
        </w:tabs>
        <w:ind w:left="1370" w:hanging="1418"/>
      </w:pPr>
      <w:rPr>
        <w:rFonts w:ascii="Times New Roman" w:hAnsi="Times New Roman" w:cs="Times New Roman" w:hint="eastAsia"/>
      </w:rPr>
    </w:lvl>
    <w:lvl w:ilvl="8">
      <w:start w:val="1"/>
      <w:numFmt w:val="decimal"/>
      <w:lvlText w:val="%1.%2.%3.%4.%5.%6.%7.%8.%9."/>
      <w:lvlJc w:val="left"/>
      <w:pPr>
        <w:tabs>
          <w:tab w:val="num" w:pos="1511"/>
        </w:tabs>
        <w:ind w:left="1511" w:hanging="1559"/>
      </w:pPr>
      <w:rPr>
        <w:rFonts w:ascii="Times New Roman" w:hAnsi="Times New Roman" w:cs="Times New Roman" w:hint="eastAsia"/>
      </w:rPr>
    </w:lvl>
  </w:abstractNum>
  <w:abstractNum w:abstractNumId="11" w15:restartNumberingAfterBreak="0">
    <w:nsid w:val="1DD767D4"/>
    <w:multiLevelType w:val="hybridMultilevel"/>
    <w:tmpl w:val="1F7E945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4937A0"/>
    <w:multiLevelType w:val="hybridMultilevel"/>
    <w:tmpl w:val="0CA0CB7A"/>
    <w:lvl w:ilvl="0" w:tplc="BCB6381E">
      <w:start w:val="1"/>
      <w:numFmt w:val="taiwaneseCountingThousand"/>
      <w:lvlText w:val="（%1）"/>
      <w:lvlJc w:val="left"/>
      <w:pPr>
        <w:tabs>
          <w:tab w:val="num" w:pos="1423"/>
        </w:tabs>
        <w:ind w:left="1423" w:hanging="855"/>
      </w:pPr>
      <w:rPr>
        <w:rFonts w:ascii="Times New Roman" w:hAnsi="Times New Roman" w:cs="Times New Roman" w:hint="eastAsia"/>
        <w:color w:val="auto"/>
      </w:rPr>
    </w:lvl>
    <w:lvl w:ilvl="1" w:tplc="BCA8294E">
      <w:start w:val="1"/>
      <w:numFmt w:val="decimal"/>
      <w:lvlText w:val="（%2）"/>
      <w:lvlJc w:val="left"/>
      <w:pPr>
        <w:tabs>
          <w:tab w:val="num" w:pos="1200"/>
        </w:tabs>
        <w:ind w:left="1200" w:hanging="720"/>
      </w:pPr>
      <w:rPr>
        <w:rFonts w:ascii="Times New Roman" w:hAnsi="Times New Roman" w:cs="Times New Roman" w:hint="eastAsia"/>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3" w15:restartNumberingAfterBreak="0">
    <w:nsid w:val="218C3190"/>
    <w:multiLevelType w:val="hybridMultilevel"/>
    <w:tmpl w:val="48A41C40"/>
    <w:lvl w:ilvl="0" w:tplc="5EB81252">
      <w:start w:val="1"/>
      <w:numFmt w:val="decimal"/>
      <w:lvlText w:val="(%1)"/>
      <w:lvlJc w:val="left"/>
      <w:pPr>
        <w:ind w:left="1044" w:hanging="480"/>
      </w:pPr>
      <w:rPr>
        <w:rFonts w:hint="eastAsia"/>
      </w:rPr>
    </w:lvl>
    <w:lvl w:ilvl="1" w:tplc="5EB81252">
      <w:start w:val="1"/>
      <w:numFmt w:val="decimal"/>
      <w:lvlText w:val="(%2)"/>
      <w:lvlJc w:val="left"/>
      <w:pPr>
        <w:ind w:left="1524" w:hanging="480"/>
      </w:pPr>
      <w:rPr>
        <w:rFonts w:hint="eastAsia"/>
      </w:r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4" w15:restartNumberingAfterBreak="0">
    <w:nsid w:val="22F6702E"/>
    <w:multiLevelType w:val="multilevel"/>
    <w:tmpl w:val="D9D43042"/>
    <w:lvl w:ilvl="0">
      <w:start w:val="1"/>
      <w:numFmt w:val="taiwaneseCountingThousand"/>
      <w:suff w:val="nothing"/>
      <w:lvlText w:val="第%1條  "/>
      <w:lvlJc w:val="left"/>
      <w:pPr>
        <w:ind w:left="3071" w:hanging="1086"/>
      </w:pPr>
      <w:rPr>
        <w:rFonts w:ascii="Times New Roman" w:hAnsi="Times New Roman" w:cs="Times New Roman" w:hint="eastAsia"/>
      </w:rPr>
    </w:lvl>
    <w:lvl w:ilvl="1">
      <w:start w:val="1"/>
      <w:numFmt w:val="taiwaneseCountingThousand"/>
      <w:lvlText w:val="(%2)"/>
      <w:lvlJc w:val="left"/>
      <w:pPr>
        <w:tabs>
          <w:tab w:val="num" w:pos="1371"/>
        </w:tabs>
        <w:ind w:left="1371" w:hanging="519"/>
      </w:pPr>
      <w:rPr>
        <w:rFonts w:hint="eastAsia"/>
      </w:rPr>
    </w:lvl>
    <w:lvl w:ilvl="2">
      <w:start w:val="1"/>
      <w:numFmt w:val="decimal"/>
      <w:lvlText w:val="%3."/>
      <w:lvlJc w:val="left"/>
      <w:pPr>
        <w:tabs>
          <w:tab w:val="num" w:pos="1154"/>
        </w:tabs>
        <w:ind w:left="680" w:firstLine="114"/>
      </w:pPr>
      <w:rPr>
        <w:rFonts w:ascii="Times New Roman" w:hAnsi="Times New Roman" w:cs="Times New Roman" w:hint="eastAsia"/>
      </w:rPr>
    </w:lvl>
    <w:lvl w:ilvl="3">
      <w:start w:val="1"/>
      <w:numFmt w:val="decimal"/>
      <w:lvlText w:val="(%4)"/>
      <w:lvlJc w:val="left"/>
      <w:pPr>
        <w:tabs>
          <w:tab w:val="num" w:pos="1854"/>
        </w:tabs>
        <w:ind w:left="1418" w:hanging="284"/>
      </w:pPr>
      <w:rPr>
        <w:rFonts w:ascii="Times New Roman" w:hAnsi="Times New Roman" w:cs="Times New Roman" w:hint="eastAsia"/>
      </w:rPr>
    </w:lvl>
    <w:lvl w:ilvl="4">
      <w:start w:val="1"/>
      <w:numFmt w:val="decimal"/>
      <w:lvlText w:val="%1.%2.%3.%4.%5."/>
      <w:lvlJc w:val="left"/>
      <w:pPr>
        <w:tabs>
          <w:tab w:val="num" w:pos="944"/>
        </w:tabs>
        <w:ind w:left="944" w:hanging="992"/>
      </w:pPr>
      <w:rPr>
        <w:rFonts w:ascii="Times New Roman" w:hAnsi="Times New Roman" w:cs="Times New Roman" w:hint="eastAsia"/>
      </w:rPr>
    </w:lvl>
    <w:lvl w:ilvl="5">
      <w:start w:val="1"/>
      <w:numFmt w:val="decimal"/>
      <w:lvlText w:val="%1.%2.%3.%4.%5.%6."/>
      <w:lvlJc w:val="left"/>
      <w:pPr>
        <w:tabs>
          <w:tab w:val="num" w:pos="1086"/>
        </w:tabs>
        <w:ind w:left="1086" w:hanging="1134"/>
      </w:pPr>
      <w:rPr>
        <w:rFonts w:ascii="Times New Roman" w:hAnsi="Times New Roman" w:cs="Times New Roman" w:hint="eastAsia"/>
      </w:rPr>
    </w:lvl>
    <w:lvl w:ilvl="6">
      <w:start w:val="1"/>
      <w:numFmt w:val="decimal"/>
      <w:lvlText w:val="%1.%2.%3.%4.%5.%6.%7."/>
      <w:lvlJc w:val="left"/>
      <w:pPr>
        <w:tabs>
          <w:tab w:val="num" w:pos="1228"/>
        </w:tabs>
        <w:ind w:left="1228" w:hanging="1276"/>
      </w:pPr>
      <w:rPr>
        <w:rFonts w:ascii="Times New Roman" w:hAnsi="Times New Roman" w:cs="Times New Roman" w:hint="eastAsia"/>
      </w:rPr>
    </w:lvl>
    <w:lvl w:ilvl="7">
      <w:start w:val="1"/>
      <w:numFmt w:val="decimal"/>
      <w:lvlText w:val="%1.%2.%3.%4.%5.%6.%7.%8."/>
      <w:lvlJc w:val="left"/>
      <w:pPr>
        <w:tabs>
          <w:tab w:val="num" w:pos="1370"/>
        </w:tabs>
        <w:ind w:left="1370" w:hanging="1418"/>
      </w:pPr>
      <w:rPr>
        <w:rFonts w:ascii="Times New Roman" w:hAnsi="Times New Roman" w:cs="Times New Roman" w:hint="eastAsia"/>
      </w:rPr>
    </w:lvl>
    <w:lvl w:ilvl="8">
      <w:start w:val="1"/>
      <w:numFmt w:val="decimal"/>
      <w:lvlText w:val="%1.%2.%3.%4.%5.%6.%7.%8.%9."/>
      <w:lvlJc w:val="left"/>
      <w:pPr>
        <w:tabs>
          <w:tab w:val="num" w:pos="1511"/>
        </w:tabs>
        <w:ind w:left="1511" w:hanging="1559"/>
      </w:pPr>
      <w:rPr>
        <w:rFonts w:ascii="Times New Roman" w:hAnsi="Times New Roman" w:cs="Times New Roman" w:hint="eastAsia"/>
      </w:rPr>
    </w:lvl>
  </w:abstractNum>
  <w:abstractNum w:abstractNumId="15" w15:restartNumberingAfterBreak="0">
    <w:nsid w:val="242F698D"/>
    <w:multiLevelType w:val="hybridMultilevel"/>
    <w:tmpl w:val="0CBAA052"/>
    <w:lvl w:ilvl="0" w:tplc="E2240380">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4771319"/>
    <w:multiLevelType w:val="hybridMultilevel"/>
    <w:tmpl w:val="B220FF08"/>
    <w:lvl w:ilvl="0" w:tplc="5EB81252">
      <w:start w:val="1"/>
      <w:numFmt w:val="decimal"/>
      <w:lvlText w:val="(%1)"/>
      <w:lvlJc w:val="left"/>
      <w:pPr>
        <w:ind w:left="1044" w:hanging="480"/>
      </w:pPr>
      <w:rPr>
        <w:rFonts w:hint="eastAsia"/>
      </w:rPr>
    </w:lvl>
    <w:lvl w:ilvl="1" w:tplc="04090019">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7" w15:restartNumberingAfterBreak="0">
    <w:nsid w:val="27872C79"/>
    <w:multiLevelType w:val="hybridMultilevel"/>
    <w:tmpl w:val="92683C00"/>
    <w:lvl w:ilvl="0" w:tplc="0409000F">
      <w:start w:val="1"/>
      <w:numFmt w:val="decimal"/>
      <w:lvlText w:val="%1."/>
      <w:lvlJc w:val="left"/>
      <w:pPr>
        <w:ind w:left="1373" w:hanging="480"/>
      </w:pPr>
    </w:lvl>
    <w:lvl w:ilvl="1" w:tplc="04090019" w:tentative="1">
      <w:start w:val="1"/>
      <w:numFmt w:val="ideographTraditional"/>
      <w:lvlText w:val="%2、"/>
      <w:lvlJc w:val="left"/>
      <w:pPr>
        <w:ind w:left="1853" w:hanging="480"/>
      </w:pPr>
    </w:lvl>
    <w:lvl w:ilvl="2" w:tplc="0409001B" w:tentative="1">
      <w:start w:val="1"/>
      <w:numFmt w:val="lowerRoman"/>
      <w:lvlText w:val="%3."/>
      <w:lvlJc w:val="right"/>
      <w:pPr>
        <w:ind w:left="2333" w:hanging="480"/>
      </w:pPr>
    </w:lvl>
    <w:lvl w:ilvl="3" w:tplc="0409000F">
      <w:start w:val="1"/>
      <w:numFmt w:val="decimal"/>
      <w:lvlText w:val="%4."/>
      <w:lvlJc w:val="left"/>
      <w:pPr>
        <w:ind w:left="1332" w:hanging="480"/>
      </w:pPr>
    </w:lvl>
    <w:lvl w:ilvl="4" w:tplc="04090019" w:tentative="1">
      <w:start w:val="1"/>
      <w:numFmt w:val="ideographTraditional"/>
      <w:lvlText w:val="%5、"/>
      <w:lvlJc w:val="left"/>
      <w:pPr>
        <w:ind w:left="3293" w:hanging="480"/>
      </w:pPr>
    </w:lvl>
    <w:lvl w:ilvl="5" w:tplc="0409001B" w:tentative="1">
      <w:start w:val="1"/>
      <w:numFmt w:val="lowerRoman"/>
      <w:lvlText w:val="%6."/>
      <w:lvlJc w:val="right"/>
      <w:pPr>
        <w:ind w:left="3773" w:hanging="480"/>
      </w:pPr>
    </w:lvl>
    <w:lvl w:ilvl="6" w:tplc="0409000F" w:tentative="1">
      <w:start w:val="1"/>
      <w:numFmt w:val="decimal"/>
      <w:lvlText w:val="%7."/>
      <w:lvlJc w:val="left"/>
      <w:pPr>
        <w:ind w:left="4253" w:hanging="480"/>
      </w:pPr>
    </w:lvl>
    <w:lvl w:ilvl="7" w:tplc="04090019" w:tentative="1">
      <w:start w:val="1"/>
      <w:numFmt w:val="ideographTraditional"/>
      <w:lvlText w:val="%8、"/>
      <w:lvlJc w:val="left"/>
      <w:pPr>
        <w:ind w:left="4733" w:hanging="480"/>
      </w:pPr>
    </w:lvl>
    <w:lvl w:ilvl="8" w:tplc="0409001B" w:tentative="1">
      <w:start w:val="1"/>
      <w:numFmt w:val="lowerRoman"/>
      <w:lvlText w:val="%9."/>
      <w:lvlJc w:val="right"/>
      <w:pPr>
        <w:ind w:left="5213" w:hanging="480"/>
      </w:pPr>
    </w:lvl>
  </w:abstractNum>
  <w:abstractNum w:abstractNumId="18" w15:restartNumberingAfterBreak="0">
    <w:nsid w:val="2B906260"/>
    <w:multiLevelType w:val="hybridMultilevel"/>
    <w:tmpl w:val="23943310"/>
    <w:lvl w:ilvl="0" w:tplc="86D8A2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BC841E7"/>
    <w:multiLevelType w:val="hybridMultilevel"/>
    <w:tmpl w:val="8110A864"/>
    <w:lvl w:ilvl="0" w:tplc="D2F0EE3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2C8F1D00"/>
    <w:multiLevelType w:val="hybridMultilevel"/>
    <w:tmpl w:val="B136D26E"/>
    <w:lvl w:ilvl="0" w:tplc="845C4EE2">
      <w:start w:val="1"/>
      <w:numFmt w:val="taiwaneseCountingThousand"/>
      <w:lvlText w:val="%1、"/>
      <w:lvlJc w:val="left"/>
      <w:pPr>
        <w:tabs>
          <w:tab w:val="num" w:pos="1680"/>
        </w:tabs>
        <w:ind w:left="1680" w:hanging="480"/>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21" w15:restartNumberingAfterBreak="0">
    <w:nsid w:val="2EAC49F4"/>
    <w:multiLevelType w:val="hybridMultilevel"/>
    <w:tmpl w:val="D3A28D24"/>
    <w:lvl w:ilvl="0" w:tplc="0409000F">
      <w:start w:val="1"/>
      <w:numFmt w:val="decim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2" w15:restartNumberingAfterBreak="0">
    <w:nsid w:val="2F755AF8"/>
    <w:multiLevelType w:val="hybridMultilevel"/>
    <w:tmpl w:val="AB5EAFDA"/>
    <w:lvl w:ilvl="0" w:tplc="D04C6942">
      <w:start w:val="1"/>
      <w:numFmt w:val="taiwaneseCountingThousand"/>
      <w:lvlText w:val="%1、"/>
      <w:lvlJc w:val="left"/>
      <w:pPr>
        <w:tabs>
          <w:tab w:val="num" w:pos="1560"/>
        </w:tabs>
        <w:ind w:left="1560" w:hanging="480"/>
      </w:pPr>
      <w:rPr>
        <w:rFonts w:hint="default"/>
        <w:lang w:val="en-US"/>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3" w15:restartNumberingAfterBreak="0">
    <w:nsid w:val="31025CA9"/>
    <w:multiLevelType w:val="hybridMultilevel"/>
    <w:tmpl w:val="FD14AA80"/>
    <w:lvl w:ilvl="0" w:tplc="1D3021D2">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15:restartNumberingAfterBreak="0">
    <w:nsid w:val="346A7960"/>
    <w:multiLevelType w:val="hybridMultilevel"/>
    <w:tmpl w:val="48FEC7FC"/>
    <w:lvl w:ilvl="0" w:tplc="5162B3E8">
      <w:start w:val="1"/>
      <w:numFmt w:val="taiwaneseCountingThousand"/>
      <w:lvlText w:val="（%1）"/>
      <w:lvlJc w:val="left"/>
      <w:pPr>
        <w:tabs>
          <w:tab w:val="num" w:pos="2160"/>
        </w:tabs>
        <w:ind w:left="2160" w:hanging="72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25" w15:restartNumberingAfterBreak="0">
    <w:nsid w:val="3ABF791E"/>
    <w:multiLevelType w:val="hybridMultilevel"/>
    <w:tmpl w:val="812030E8"/>
    <w:lvl w:ilvl="0" w:tplc="E0AE3298">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CB07C59"/>
    <w:multiLevelType w:val="hybridMultilevel"/>
    <w:tmpl w:val="790E8B36"/>
    <w:lvl w:ilvl="0" w:tplc="F572DB1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48C607FE"/>
    <w:multiLevelType w:val="hybridMultilevel"/>
    <w:tmpl w:val="B0CABAA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8D60FFC"/>
    <w:multiLevelType w:val="hybridMultilevel"/>
    <w:tmpl w:val="F1886ED0"/>
    <w:lvl w:ilvl="0" w:tplc="F572DB1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F572DB10">
      <w:start w:val="1"/>
      <w:numFmt w:val="taiwaneseCountingThousand"/>
      <w:lvlText w:val="(%3)"/>
      <w:lvlJc w:val="lef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D9D4899"/>
    <w:multiLevelType w:val="hybridMultilevel"/>
    <w:tmpl w:val="9BD481A8"/>
    <w:lvl w:ilvl="0" w:tplc="AC5CDDE0">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6A03F1"/>
    <w:multiLevelType w:val="hybridMultilevel"/>
    <w:tmpl w:val="42E239E6"/>
    <w:lvl w:ilvl="0" w:tplc="F572DB1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F572DB10">
      <w:start w:val="1"/>
      <w:numFmt w:val="taiwaneseCountingThousand"/>
      <w:lvlText w:val="(%3)"/>
      <w:lvlJc w:val="left"/>
      <w:pPr>
        <w:ind w:left="1899"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53942C36"/>
    <w:multiLevelType w:val="hybridMultilevel"/>
    <w:tmpl w:val="7C3211A2"/>
    <w:lvl w:ilvl="0" w:tplc="ED403E36">
      <w:start w:val="1"/>
      <w:numFmt w:val="taiwaneseCountingThousand"/>
      <w:lvlText w:val="（%1）"/>
      <w:lvlJc w:val="left"/>
      <w:pPr>
        <w:ind w:left="480" w:hanging="480"/>
      </w:pPr>
      <w:rPr>
        <w:rFonts w:ascii="Times New Roman" w:hAnsi="Times New Roman" w:cs="Times New Roman" w:hint="eastAsia"/>
        <w:caps w:val="0"/>
        <w:smallCaps w:val="0"/>
        <w:strike w:val="0"/>
        <w:dstrike w:val="0"/>
        <w:color w:val="auto"/>
        <w:spacing w:val="0"/>
        <w:w w:val="100"/>
        <w:kern w:val="0"/>
        <w:position w:val="0"/>
        <w:vertAlign w:val="baseline"/>
        <w:lang w:val="en-US"/>
        <w14:shadow w14:blurRad="0" w14:dist="0" w14:dir="0" w14:sx="0" w14:sy="0" w14:kx="0" w14:ky="0" w14:algn="none">
          <w14:srgbClr w14:val="000000"/>
        </w14:shadow>
        <w14:textOutline w14:w="0" w14:cap="rnd" w14:cmpd="sng" w14:algn="ctr">
          <w14:noFill/>
          <w14:prstDash w14:val="solid"/>
          <w14:bevel/>
        </w14:textOutline>
      </w:rPr>
    </w:lvl>
    <w:lvl w:ilvl="1" w:tplc="B15C829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4C85633"/>
    <w:multiLevelType w:val="hybridMultilevel"/>
    <w:tmpl w:val="3ED849E8"/>
    <w:lvl w:ilvl="0" w:tplc="5EB8125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5EB81252">
      <w:start w:val="1"/>
      <w:numFmt w:val="decimal"/>
      <w:lvlText w:val="(%3)"/>
      <w:lvlJc w:val="lef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8237603"/>
    <w:multiLevelType w:val="singleLevel"/>
    <w:tmpl w:val="62F84590"/>
    <w:lvl w:ilvl="0">
      <w:start w:val="1"/>
      <w:numFmt w:val="taiwaneseCountingThousand"/>
      <w:pStyle w:val="a0"/>
      <w:lvlText w:val="(%1)、"/>
      <w:lvlJc w:val="left"/>
      <w:pPr>
        <w:tabs>
          <w:tab w:val="num" w:pos="720"/>
        </w:tabs>
        <w:ind w:left="0" w:firstLine="0"/>
      </w:pPr>
      <w:rPr>
        <w:rFonts w:hint="eastAsia"/>
      </w:rPr>
    </w:lvl>
  </w:abstractNum>
  <w:abstractNum w:abstractNumId="34" w15:restartNumberingAfterBreak="0">
    <w:nsid w:val="58C2656C"/>
    <w:multiLevelType w:val="hybridMultilevel"/>
    <w:tmpl w:val="48E87B00"/>
    <w:lvl w:ilvl="0" w:tplc="EB70E548">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5C080B"/>
    <w:multiLevelType w:val="hybridMultilevel"/>
    <w:tmpl w:val="5E2633B4"/>
    <w:lvl w:ilvl="0" w:tplc="0409000F">
      <w:start w:val="1"/>
      <w:numFmt w:val="decim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6" w15:restartNumberingAfterBreak="0">
    <w:nsid w:val="60207BDB"/>
    <w:multiLevelType w:val="hybridMultilevel"/>
    <w:tmpl w:val="53C05D76"/>
    <w:lvl w:ilvl="0" w:tplc="0409000F">
      <w:start w:val="1"/>
      <w:numFmt w:val="decimal"/>
      <w:lvlText w:val="%1."/>
      <w:lvlJc w:val="left"/>
      <w:pPr>
        <w:ind w:left="960" w:hanging="480"/>
      </w:pPr>
    </w:lvl>
    <w:lvl w:ilvl="1" w:tplc="0409000F">
      <w:start w:val="1"/>
      <w:numFmt w:val="decimal"/>
      <w:lvlText w:val="%2."/>
      <w:lvlJc w:val="left"/>
      <w:pPr>
        <w:ind w:left="1440" w:hanging="480"/>
      </w:pPr>
    </w:lvl>
    <w:lvl w:ilvl="2" w:tplc="0F72F48E">
      <w:start w:val="1"/>
      <w:numFmt w:val="decimal"/>
      <w:lvlText w:val="(%3)"/>
      <w:lvlJc w:val="left"/>
      <w:pPr>
        <w:ind w:left="2160" w:hanging="72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61873BB8"/>
    <w:multiLevelType w:val="hybridMultilevel"/>
    <w:tmpl w:val="741A9B94"/>
    <w:lvl w:ilvl="0" w:tplc="0409000F">
      <w:start w:val="1"/>
      <w:numFmt w:val="decimal"/>
      <w:lvlText w:val="%1."/>
      <w:lvlJc w:val="left"/>
      <w:pPr>
        <w:ind w:left="1332" w:hanging="480"/>
      </w:p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8" w15:restartNumberingAfterBreak="0">
    <w:nsid w:val="62355542"/>
    <w:multiLevelType w:val="hybridMultilevel"/>
    <w:tmpl w:val="01D6E1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39D3D9A"/>
    <w:multiLevelType w:val="hybridMultilevel"/>
    <w:tmpl w:val="3D405016"/>
    <w:lvl w:ilvl="0" w:tplc="0409000F">
      <w:start w:val="1"/>
      <w:numFmt w:val="decimal"/>
      <w:lvlText w:val="%1."/>
      <w:lvlJc w:val="left"/>
      <w:pPr>
        <w:ind w:left="960" w:hanging="480"/>
      </w:pPr>
    </w:lvl>
    <w:lvl w:ilvl="1" w:tplc="99DE538A">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5314BA6"/>
    <w:multiLevelType w:val="hybridMultilevel"/>
    <w:tmpl w:val="BDDAE2AE"/>
    <w:lvl w:ilvl="0" w:tplc="5EB8125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9E66BE4"/>
    <w:multiLevelType w:val="multilevel"/>
    <w:tmpl w:val="B0FC3D86"/>
    <w:lvl w:ilvl="0">
      <w:start w:val="1"/>
      <w:numFmt w:val="taiwaneseCountingThousand"/>
      <w:suff w:val="nothing"/>
      <w:lvlText w:val="第%1條  "/>
      <w:lvlJc w:val="left"/>
      <w:pPr>
        <w:ind w:left="3071" w:hanging="1086"/>
      </w:pPr>
      <w:rPr>
        <w:rFonts w:ascii="Times New Roman" w:hAnsi="Times New Roman" w:cs="Times New Roman" w:hint="eastAsia"/>
      </w:rPr>
    </w:lvl>
    <w:lvl w:ilvl="1">
      <w:start w:val="1"/>
      <w:numFmt w:val="taiwaneseCountingThousand"/>
      <w:lvlText w:val="(%2)"/>
      <w:lvlJc w:val="left"/>
      <w:pPr>
        <w:tabs>
          <w:tab w:val="num" w:pos="519"/>
        </w:tabs>
        <w:ind w:left="519" w:hanging="519"/>
      </w:pPr>
      <w:rPr>
        <w:rFonts w:hint="eastAsia"/>
      </w:rPr>
    </w:lvl>
    <w:lvl w:ilvl="2">
      <w:start w:val="1"/>
      <w:numFmt w:val="decimal"/>
      <w:lvlText w:val="%3."/>
      <w:lvlJc w:val="left"/>
      <w:pPr>
        <w:tabs>
          <w:tab w:val="num" w:pos="1154"/>
        </w:tabs>
        <w:ind w:left="680" w:firstLine="114"/>
      </w:pPr>
      <w:rPr>
        <w:rFonts w:ascii="Times New Roman" w:hAnsi="Times New Roman" w:cs="Times New Roman" w:hint="eastAsia"/>
      </w:rPr>
    </w:lvl>
    <w:lvl w:ilvl="3">
      <w:start w:val="1"/>
      <w:numFmt w:val="decimal"/>
      <w:lvlText w:val="(%4)"/>
      <w:lvlJc w:val="left"/>
      <w:pPr>
        <w:tabs>
          <w:tab w:val="num" w:pos="1854"/>
        </w:tabs>
        <w:ind w:left="1418" w:hanging="284"/>
      </w:pPr>
      <w:rPr>
        <w:rFonts w:ascii="Times New Roman" w:hAnsi="Times New Roman" w:cs="Times New Roman" w:hint="eastAsia"/>
      </w:rPr>
    </w:lvl>
    <w:lvl w:ilvl="4">
      <w:start w:val="1"/>
      <w:numFmt w:val="decimal"/>
      <w:lvlText w:val="%1.%2.%3.%4.%5."/>
      <w:lvlJc w:val="left"/>
      <w:pPr>
        <w:tabs>
          <w:tab w:val="num" w:pos="944"/>
        </w:tabs>
        <w:ind w:left="944" w:hanging="992"/>
      </w:pPr>
      <w:rPr>
        <w:rFonts w:ascii="Times New Roman" w:hAnsi="Times New Roman" w:cs="Times New Roman" w:hint="eastAsia"/>
      </w:rPr>
    </w:lvl>
    <w:lvl w:ilvl="5">
      <w:start w:val="1"/>
      <w:numFmt w:val="decimal"/>
      <w:lvlText w:val="%1.%2.%3.%4.%5.%6."/>
      <w:lvlJc w:val="left"/>
      <w:pPr>
        <w:tabs>
          <w:tab w:val="num" w:pos="1086"/>
        </w:tabs>
        <w:ind w:left="1086" w:hanging="1134"/>
      </w:pPr>
      <w:rPr>
        <w:rFonts w:ascii="Times New Roman" w:hAnsi="Times New Roman" w:cs="Times New Roman" w:hint="eastAsia"/>
      </w:rPr>
    </w:lvl>
    <w:lvl w:ilvl="6">
      <w:start w:val="1"/>
      <w:numFmt w:val="decimal"/>
      <w:lvlText w:val="%1.%2.%3.%4.%5.%6.%7."/>
      <w:lvlJc w:val="left"/>
      <w:pPr>
        <w:tabs>
          <w:tab w:val="num" w:pos="1228"/>
        </w:tabs>
        <w:ind w:left="1228" w:hanging="1276"/>
      </w:pPr>
      <w:rPr>
        <w:rFonts w:ascii="Times New Roman" w:hAnsi="Times New Roman" w:cs="Times New Roman" w:hint="eastAsia"/>
      </w:rPr>
    </w:lvl>
    <w:lvl w:ilvl="7">
      <w:start w:val="1"/>
      <w:numFmt w:val="decimal"/>
      <w:lvlText w:val="%1.%2.%3.%4.%5.%6.%7.%8."/>
      <w:lvlJc w:val="left"/>
      <w:pPr>
        <w:tabs>
          <w:tab w:val="num" w:pos="1370"/>
        </w:tabs>
        <w:ind w:left="1370" w:hanging="1418"/>
      </w:pPr>
      <w:rPr>
        <w:rFonts w:ascii="Times New Roman" w:hAnsi="Times New Roman" w:cs="Times New Roman" w:hint="eastAsia"/>
      </w:rPr>
    </w:lvl>
    <w:lvl w:ilvl="8">
      <w:start w:val="1"/>
      <w:numFmt w:val="decimal"/>
      <w:lvlText w:val="%1.%2.%3.%4.%5.%6.%7.%8.%9."/>
      <w:lvlJc w:val="left"/>
      <w:pPr>
        <w:tabs>
          <w:tab w:val="num" w:pos="1511"/>
        </w:tabs>
        <w:ind w:left="1511" w:hanging="1559"/>
      </w:pPr>
      <w:rPr>
        <w:rFonts w:ascii="Times New Roman" w:hAnsi="Times New Roman" w:cs="Times New Roman" w:hint="eastAsia"/>
      </w:rPr>
    </w:lvl>
  </w:abstractNum>
  <w:abstractNum w:abstractNumId="42" w15:restartNumberingAfterBreak="0">
    <w:nsid w:val="6E0D3485"/>
    <w:multiLevelType w:val="hybridMultilevel"/>
    <w:tmpl w:val="1DE079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A5091F"/>
    <w:multiLevelType w:val="multilevel"/>
    <w:tmpl w:val="4A4222B8"/>
    <w:lvl w:ilvl="0">
      <w:start w:val="1"/>
      <w:numFmt w:val="taiwaneseCountingThousand"/>
      <w:suff w:val="nothing"/>
      <w:lvlText w:val="第%1條  "/>
      <w:lvlJc w:val="left"/>
      <w:pPr>
        <w:ind w:left="3071" w:hanging="1086"/>
      </w:pPr>
      <w:rPr>
        <w:rFonts w:ascii="Times New Roman" w:hAnsi="Times New Roman" w:cs="Times New Roman" w:hint="eastAsia"/>
      </w:rPr>
    </w:lvl>
    <w:lvl w:ilvl="1">
      <w:start w:val="1"/>
      <w:numFmt w:val="taiwaneseCountingThousand"/>
      <w:lvlText w:val="(%2)"/>
      <w:lvlJc w:val="left"/>
      <w:pPr>
        <w:tabs>
          <w:tab w:val="num" w:pos="519"/>
        </w:tabs>
        <w:ind w:left="519" w:hanging="519"/>
      </w:pPr>
      <w:rPr>
        <w:rFonts w:hint="eastAsia"/>
      </w:rPr>
    </w:lvl>
    <w:lvl w:ilvl="2">
      <w:start w:val="1"/>
      <w:numFmt w:val="decimal"/>
      <w:lvlText w:val="%3."/>
      <w:lvlJc w:val="left"/>
      <w:pPr>
        <w:tabs>
          <w:tab w:val="num" w:pos="1154"/>
        </w:tabs>
        <w:ind w:left="680" w:firstLine="114"/>
      </w:pPr>
      <w:rPr>
        <w:rFonts w:ascii="Times New Roman" w:hAnsi="Times New Roman" w:cs="Times New Roman" w:hint="eastAsia"/>
      </w:rPr>
    </w:lvl>
    <w:lvl w:ilvl="3">
      <w:start w:val="1"/>
      <w:numFmt w:val="decimal"/>
      <w:lvlText w:val="(%4)"/>
      <w:lvlJc w:val="left"/>
      <w:pPr>
        <w:tabs>
          <w:tab w:val="num" w:pos="1854"/>
        </w:tabs>
        <w:ind w:left="1418" w:hanging="284"/>
      </w:pPr>
      <w:rPr>
        <w:rFonts w:ascii="Times New Roman" w:hAnsi="Times New Roman" w:cs="Times New Roman" w:hint="eastAsia"/>
      </w:rPr>
    </w:lvl>
    <w:lvl w:ilvl="4">
      <w:start w:val="1"/>
      <w:numFmt w:val="decimal"/>
      <w:lvlText w:val="%1.%2.%3.%4.%5."/>
      <w:lvlJc w:val="left"/>
      <w:pPr>
        <w:tabs>
          <w:tab w:val="num" w:pos="944"/>
        </w:tabs>
        <w:ind w:left="944" w:hanging="992"/>
      </w:pPr>
      <w:rPr>
        <w:rFonts w:ascii="Times New Roman" w:hAnsi="Times New Roman" w:cs="Times New Roman" w:hint="eastAsia"/>
      </w:rPr>
    </w:lvl>
    <w:lvl w:ilvl="5">
      <w:start w:val="1"/>
      <w:numFmt w:val="decimal"/>
      <w:lvlText w:val="%1.%2.%3.%4.%5.%6."/>
      <w:lvlJc w:val="left"/>
      <w:pPr>
        <w:tabs>
          <w:tab w:val="num" w:pos="1086"/>
        </w:tabs>
        <w:ind w:left="1086" w:hanging="1134"/>
      </w:pPr>
      <w:rPr>
        <w:rFonts w:ascii="Times New Roman" w:hAnsi="Times New Roman" w:cs="Times New Roman" w:hint="eastAsia"/>
      </w:rPr>
    </w:lvl>
    <w:lvl w:ilvl="6">
      <w:start w:val="1"/>
      <w:numFmt w:val="decimal"/>
      <w:lvlText w:val="%1.%2.%3.%4.%5.%6.%7."/>
      <w:lvlJc w:val="left"/>
      <w:pPr>
        <w:tabs>
          <w:tab w:val="num" w:pos="1228"/>
        </w:tabs>
        <w:ind w:left="1228" w:hanging="1276"/>
      </w:pPr>
      <w:rPr>
        <w:rFonts w:ascii="Times New Roman" w:hAnsi="Times New Roman" w:cs="Times New Roman" w:hint="eastAsia"/>
      </w:rPr>
    </w:lvl>
    <w:lvl w:ilvl="7">
      <w:start w:val="1"/>
      <w:numFmt w:val="decimal"/>
      <w:lvlText w:val="%1.%2.%3.%4.%5.%6.%7.%8."/>
      <w:lvlJc w:val="left"/>
      <w:pPr>
        <w:tabs>
          <w:tab w:val="num" w:pos="1370"/>
        </w:tabs>
        <w:ind w:left="1370" w:hanging="1418"/>
      </w:pPr>
      <w:rPr>
        <w:rFonts w:ascii="Times New Roman" w:hAnsi="Times New Roman" w:cs="Times New Roman" w:hint="eastAsia"/>
      </w:rPr>
    </w:lvl>
    <w:lvl w:ilvl="8">
      <w:start w:val="1"/>
      <w:numFmt w:val="decimal"/>
      <w:lvlText w:val="%1.%2.%3.%4.%5.%6.%7.%8.%9."/>
      <w:lvlJc w:val="left"/>
      <w:pPr>
        <w:tabs>
          <w:tab w:val="num" w:pos="1511"/>
        </w:tabs>
        <w:ind w:left="1511" w:hanging="1559"/>
      </w:pPr>
      <w:rPr>
        <w:rFonts w:ascii="Times New Roman" w:hAnsi="Times New Roman" w:cs="Times New Roman" w:hint="eastAsia"/>
      </w:rPr>
    </w:lvl>
  </w:abstractNum>
  <w:abstractNum w:abstractNumId="44" w15:restartNumberingAfterBreak="0">
    <w:nsid w:val="764620DD"/>
    <w:multiLevelType w:val="hybridMultilevel"/>
    <w:tmpl w:val="EE0490A6"/>
    <w:lvl w:ilvl="0" w:tplc="50BCB270">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9357B8"/>
    <w:multiLevelType w:val="hybridMultilevel"/>
    <w:tmpl w:val="D0F845E0"/>
    <w:lvl w:ilvl="0" w:tplc="F572DB1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195F75"/>
    <w:multiLevelType w:val="hybridMultilevel"/>
    <w:tmpl w:val="FD14AA80"/>
    <w:lvl w:ilvl="0" w:tplc="1D3021D2">
      <w:start w:val="1"/>
      <w:numFmt w:val="taiwaneseCountingThousand"/>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7" w15:restartNumberingAfterBreak="0">
    <w:nsid w:val="7A6C5BCB"/>
    <w:multiLevelType w:val="hybridMultilevel"/>
    <w:tmpl w:val="9D101476"/>
    <w:lvl w:ilvl="0" w:tplc="46DAA0B0">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B182308"/>
    <w:multiLevelType w:val="hybridMultilevel"/>
    <w:tmpl w:val="5BC03E80"/>
    <w:lvl w:ilvl="0" w:tplc="281295F8">
      <w:start w:val="1"/>
      <w:numFmt w:val="taiwaneseCountingThousand"/>
      <w:lvlText w:val="(%1)"/>
      <w:lvlJc w:val="left"/>
      <w:pPr>
        <w:tabs>
          <w:tab w:val="num" w:pos="1004"/>
        </w:tabs>
        <w:ind w:left="100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20"/>
  </w:num>
  <w:num w:numId="3">
    <w:abstractNumId w:val="22"/>
  </w:num>
  <w:num w:numId="4">
    <w:abstractNumId w:val="7"/>
  </w:num>
  <w:num w:numId="5">
    <w:abstractNumId w:val="24"/>
  </w:num>
  <w:num w:numId="6">
    <w:abstractNumId w:val="10"/>
  </w:num>
  <w:num w:numId="7">
    <w:abstractNumId w:val="12"/>
  </w:num>
  <w:num w:numId="8">
    <w:abstractNumId w:val="9"/>
  </w:num>
  <w:num w:numId="9">
    <w:abstractNumId w:val="4"/>
  </w:num>
  <w:num w:numId="10">
    <w:abstractNumId w:val="23"/>
  </w:num>
  <w:num w:numId="11">
    <w:abstractNumId w:val="25"/>
  </w:num>
  <w:num w:numId="12">
    <w:abstractNumId w:val="29"/>
  </w:num>
  <w:num w:numId="13">
    <w:abstractNumId w:val="47"/>
  </w:num>
  <w:num w:numId="14">
    <w:abstractNumId w:val="34"/>
  </w:num>
  <w:num w:numId="15">
    <w:abstractNumId w:val="0"/>
  </w:num>
  <w:num w:numId="16">
    <w:abstractNumId w:val="44"/>
  </w:num>
  <w:num w:numId="17">
    <w:abstractNumId w:val="3"/>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3"/>
  </w:num>
  <w:num w:numId="29">
    <w:abstractNumId w:val="45"/>
  </w:num>
  <w:num w:numId="30">
    <w:abstractNumId w:val="6"/>
  </w:num>
  <w:num w:numId="31">
    <w:abstractNumId w:val="31"/>
  </w:num>
  <w:num w:numId="32">
    <w:abstractNumId w:val="36"/>
  </w:num>
  <w:num w:numId="33">
    <w:abstractNumId w:val="46"/>
  </w:num>
  <w:num w:numId="34">
    <w:abstractNumId w:val="40"/>
  </w:num>
  <w:num w:numId="35">
    <w:abstractNumId w:val="32"/>
  </w:num>
  <w:num w:numId="36">
    <w:abstractNumId w:val="39"/>
  </w:num>
  <w:num w:numId="37">
    <w:abstractNumId w:val="2"/>
  </w:num>
  <w:num w:numId="38">
    <w:abstractNumId w:val="30"/>
  </w:num>
  <w:num w:numId="39">
    <w:abstractNumId w:val="11"/>
  </w:num>
  <w:num w:numId="40">
    <w:abstractNumId w:val="27"/>
  </w:num>
  <w:num w:numId="41">
    <w:abstractNumId w:val="16"/>
  </w:num>
  <w:num w:numId="42">
    <w:abstractNumId w:val="13"/>
  </w:num>
  <w:num w:numId="43">
    <w:abstractNumId w:val="17"/>
  </w:num>
  <w:num w:numId="44">
    <w:abstractNumId w:val="8"/>
  </w:num>
  <w:num w:numId="45">
    <w:abstractNumId w:val="35"/>
  </w:num>
  <w:num w:numId="46">
    <w:abstractNumId w:val="42"/>
  </w:num>
  <w:num w:numId="47">
    <w:abstractNumId w:val="37"/>
  </w:num>
  <w:num w:numId="48">
    <w:abstractNumId w:val="26"/>
  </w:num>
  <w:num w:numId="49">
    <w:abstractNumId w:val="48"/>
  </w:num>
  <w:num w:numId="50">
    <w:abstractNumId w:val="1"/>
  </w:num>
  <w:num w:numId="51">
    <w:abstractNumId w:val="28"/>
  </w:num>
  <w:num w:numId="52">
    <w:abstractNumId w:val="19"/>
  </w:num>
  <w:num w:numId="53">
    <w:abstractNumId w:val="38"/>
  </w:num>
  <w:num w:numId="54">
    <w:abstractNumId w:val="5"/>
  </w:num>
  <w:num w:numId="55">
    <w:abstractNumId w:val="21"/>
  </w:num>
  <w:num w:numId="56">
    <w:abstractNumId w:val="15"/>
  </w:num>
  <w:num w:numId="57">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ED4"/>
    <w:rsid w:val="00006933"/>
    <w:rsid w:val="00011FD5"/>
    <w:rsid w:val="000211F2"/>
    <w:rsid w:val="00023A2D"/>
    <w:rsid w:val="00031B28"/>
    <w:rsid w:val="00031CDD"/>
    <w:rsid w:val="00034608"/>
    <w:rsid w:val="00044164"/>
    <w:rsid w:val="00053DFC"/>
    <w:rsid w:val="00055ABF"/>
    <w:rsid w:val="000568BC"/>
    <w:rsid w:val="0007269E"/>
    <w:rsid w:val="00075720"/>
    <w:rsid w:val="000808D1"/>
    <w:rsid w:val="00095ED4"/>
    <w:rsid w:val="000976B5"/>
    <w:rsid w:val="000A102E"/>
    <w:rsid w:val="000B0290"/>
    <w:rsid w:val="000B035B"/>
    <w:rsid w:val="000C13BE"/>
    <w:rsid w:val="000C2AD5"/>
    <w:rsid w:val="000C4A59"/>
    <w:rsid w:val="000C5E63"/>
    <w:rsid w:val="000D0A5F"/>
    <w:rsid w:val="000D3075"/>
    <w:rsid w:val="000E05C4"/>
    <w:rsid w:val="000E22CF"/>
    <w:rsid w:val="000E4BD6"/>
    <w:rsid w:val="000E76B7"/>
    <w:rsid w:val="000F1A01"/>
    <w:rsid w:val="000F55CA"/>
    <w:rsid w:val="0010076D"/>
    <w:rsid w:val="00102871"/>
    <w:rsid w:val="00103B65"/>
    <w:rsid w:val="00106371"/>
    <w:rsid w:val="00106D31"/>
    <w:rsid w:val="00110092"/>
    <w:rsid w:val="00123C1E"/>
    <w:rsid w:val="00124302"/>
    <w:rsid w:val="001326D1"/>
    <w:rsid w:val="00136509"/>
    <w:rsid w:val="00146448"/>
    <w:rsid w:val="00147D3E"/>
    <w:rsid w:val="00154A84"/>
    <w:rsid w:val="00156C17"/>
    <w:rsid w:val="001621BF"/>
    <w:rsid w:val="00176073"/>
    <w:rsid w:val="00176A72"/>
    <w:rsid w:val="00182D8F"/>
    <w:rsid w:val="00185584"/>
    <w:rsid w:val="0019100D"/>
    <w:rsid w:val="00195C72"/>
    <w:rsid w:val="001A2AAA"/>
    <w:rsid w:val="001A2F78"/>
    <w:rsid w:val="001A4455"/>
    <w:rsid w:val="001A6BB2"/>
    <w:rsid w:val="001B1A7D"/>
    <w:rsid w:val="001B2967"/>
    <w:rsid w:val="001B5AB4"/>
    <w:rsid w:val="001B7F6F"/>
    <w:rsid w:val="001C40DD"/>
    <w:rsid w:val="001C5DC0"/>
    <w:rsid w:val="001C7356"/>
    <w:rsid w:val="001D1758"/>
    <w:rsid w:val="001D351C"/>
    <w:rsid w:val="001D4723"/>
    <w:rsid w:val="001E03B4"/>
    <w:rsid w:val="001E218C"/>
    <w:rsid w:val="001E76F3"/>
    <w:rsid w:val="001F2A72"/>
    <w:rsid w:val="001F3F8B"/>
    <w:rsid w:val="0020649D"/>
    <w:rsid w:val="00215F21"/>
    <w:rsid w:val="0021625A"/>
    <w:rsid w:val="002244E0"/>
    <w:rsid w:val="0023693D"/>
    <w:rsid w:val="002370B5"/>
    <w:rsid w:val="00237FE9"/>
    <w:rsid w:val="002501A1"/>
    <w:rsid w:val="0025254A"/>
    <w:rsid w:val="002550CD"/>
    <w:rsid w:val="00255B79"/>
    <w:rsid w:val="0026093A"/>
    <w:rsid w:val="002639B4"/>
    <w:rsid w:val="00264439"/>
    <w:rsid w:val="00276CE0"/>
    <w:rsid w:val="00281D97"/>
    <w:rsid w:val="00291F25"/>
    <w:rsid w:val="00292A3C"/>
    <w:rsid w:val="002A0313"/>
    <w:rsid w:val="002A2A45"/>
    <w:rsid w:val="002B1E18"/>
    <w:rsid w:val="002B21B8"/>
    <w:rsid w:val="002B5EDE"/>
    <w:rsid w:val="002D4550"/>
    <w:rsid w:val="002E154C"/>
    <w:rsid w:val="002E1DA5"/>
    <w:rsid w:val="002E3D1D"/>
    <w:rsid w:val="002E4026"/>
    <w:rsid w:val="002E7642"/>
    <w:rsid w:val="003056B5"/>
    <w:rsid w:val="00310699"/>
    <w:rsid w:val="0031637D"/>
    <w:rsid w:val="00320EA4"/>
    <w:rsid w:val="0032184A"/>
    <w:rsid w:val="0032443A"/>
    <w:rsid w:val="00325991"/>
    <w:rsid w:val="00327760"/>
    <w:rsid w:val="00332E0E"/>
    <w:rsid w:val="003338FE"/>
    <w:rsid w:val="003341F0"/>
    <w:rsid w:val="00342E59"/>
    <w:rsid w:val="003432D3"/>
    <w:rsid w:val="00344316"/>
    <w:rsid w:val="00346E02"/>
    <w:rsid w:val="00350602"/>
    <w:rsid w:val="00355C75"/>
    <w:rsid w:val="003574A9"/>
    <w:rsid w:val="00362339"/>
    <w:rsid w:val="00363121"/>
    <w:rsid w:val="00370558"/>
    <w:rsid w:val="0038752B"/>
    <w:rsid w:val="00390282"/>
    <w:rsid w:val="00395AB1"/>
    <w:rsid w:val="003A2151"/>
    <w:rsid w:val="003B4175"/>
    <w:rsid w:val="003B5E79"/>
    <w:rsid w:val="003C204C"/>
    <w:rsid w:val="003C3E16"/>
    <w:rsid w:val="003C48E3"/>
    <w:rsid w:val="003C540E"/>
    <w:rsid w:val="003C705E"/>
    <w:rsid w:val="003D0F7C"/>
    <w:rsid w:val="003D15C4"/>
    <w:rsid w:val="003D339A"/>
    <w:rsid w:val="003E3EF3"/>
    <w:rsid w:val="003F17AC"/>
    <w:rsid w:val="00404F27"/>
    <w:rsid w:val="00405DDC"/>
    <w:rsid w:val="00405F10"/>
    <w:rsid w:val="00411A81"/>
    <w:rsid w:val="004122B8"/>
    <w:rsid w:val="00416B5F"/>
    <w:rsid w:val="00416D44"/>
    <w:rsid w:val="00417412"/>
    <w:rsid w:val="0042196D"/>
    <w:rsid w:val="004228A2"/>
    <w:rsid w:val="00425DD9"/>
    <w:rsid w:val="0043173F"/>
    <w:rsid w:val="0043257B"/>
    <w:rsid w:val="0044005E"/>
    <w:rsid w:val="00441346"/>
    <w:rsid w:val="0044179C"/>
    <w:rsid w:val="00442F65"/>
    <w:rsid w:val="0044516E"/>
    <w:rsid w:val="00446A38"/>
    <w:rsid w:val="00452EEC"/>
    <w:rsid w:val="00454320"/>
    <w:rsid w:val="004641DF"/>
    <w:rsid w:val="00470B1A"/>
    <w:rsid w:val="00471E5C"/>
    <w:rsid w:val="00473A34"/>
    <w:rsid w:val="0048194A"/>
    <w:rsid w:val="00482275"/>
    <w:rsid w:val="004951C4"/>
    <w:rsid w:val="00495256"/>
    <w:rsid w:val="004A02F9"/>
    <w:rsid w:val="004A477B"/>
    <w:rsid w:val="004A47B1"/>
    <w:rsid w:val="004A6C4B"/>
    <w:rsid w:val="004B38D4"/>
    <w:rsid w:val="004B42CC"/>
    <w:rsid w:val="004B4BBD"/>
    <w:rsid w:val="004C131D"/>
    <w:rsid w:val="004C2416"/>
    <w:rsid w:val="004C6F76"/>
    <w:rsid w:val="004D7F05"/>
    <w:rsid w:val="004E04E7"/>
    <w:rsid w:val="004E496F"/>
    <w:rsid w:val="004E4AED"/>
    <w:rsid w:val="004E779F"/>
    <w:rsid w:val="004E7F84"/>
    <w:rsid w:val="004F4118"/>
    <w:rsid w:val="005009E3"/>
    <w:rsid w:val="00501F5A"/>
    <w:rsid w:val="0050648D"/>
    <w:rsid w:val="00507938"/>
    <w:rsid w:val="0051333D"/>
    <w:rsid w:val="00515EF4"/>
    <w:rsid w:val="005356CF"/>
    <w:rsid w:val="005424A8"/>
    <w:rsid w:val="0054587E"/>
    <w:rsid w:val="00547EE2"/>
    <w:rsid w:val="005543F2"/>
    <w:rsid w:val="0056613F"/>
    <w:rsid w:val="00566CD6"/>
    <w:rsid w:val="00572C6B"/>
    <w:rsid w:val="00583C5C"/>
    <w:rsid w:val="0058608A"/>
    <w:rsid w:val="005873DB"/>
    <w:rsid w:val="0059045E"/>
    <w:rsid w:val="00594D1A"/>
    <w:rsid w:val="00597D8E"/>
    <w:rsid w:val="005C4244"/>
    <w:rsid w:val="005E0BD8"/>
    <w:rsid w:val="005E3409"/>
    <w:rsid w:val="005F2513"/>
    <w:rsid w:val="005F6C87"/>
    <w:rsid w:val="005F739A"/>
    <w:rsid w:val="006014AC"/>
    <w:rsid w:val="0060402E"/>
    <w:rsid w:val="00605249"/>
    <w:rsid w:val="00612266"/>
    <w:rsid w:val="0062166E"/>
    <w:rsid w:val="00625B90"/>
    <w:rsid w:val="00631A6D"/>
    <w:rsid w:val="006419EA"/>
    <w:rsid w:val="00651926"/>
    <w:rsid w:val="00653BF5"/>
    <w:rsid w:val="006558C7"/>
    <w:rsid w:val="00655A19"/>
    <w:rsid w:val="00662F1E"/>
    <w:rsid w:val="006807DF"/>
    <w:rsid w:val="006813ED"/>
    <w:rsid w:val="00681FD8"/>
    <w:rsid w:val="00685507"/>
    <w:rsid w:val="0069051F"/>
    <w:rsid w:val="00697F90"/>
    <w:rsid w:val="006A1CAA"/>
    <w:rsid w:val="006A3BB3"/>
    <w:rsid w:val="006A4E23"/>
    <w:rsid w:val="006A5CA1"/>
    <w:rsid w:val="006A731B"/>
    <w:rsid w:val="006B02A0"/>
    <w:rsid w:val="006B21F1"/>
    <w:rsid w:val="006C25F6"/>
    <w:rsid w:val="006C3B00"/>
    <w:rsid w:val="006C49EE"/>
    <w:rsid w:val="006C64D3"/>
    <w:rsid w:val="006C736E"/>
    <w:rsid w:val="006D0DD3"/>
    <w:rsid w:val="006D2045"/>
    <w:rsid w:val="006D4B37"/>
    <w:rsid w:val="006D6728"/>
    <w:rsid w:val="006D7077"/>
    <w:rsid w:val="006E1F05"/>
    <w:rsid w:val="006E32E7"/>
    <w:rsid w:val="006F6740"/>
    <w:rsid w:val="007040CD"/>
    <w:rsid w:val="007114BA"/>
    <w:rsid w:val="00712A8D"/>
    <w:rsid w:val="00712F83"/>
    <w:rsid w:val="00715917"/>
    <w:rsid w:val="00715B0A"/>
    <w:rsid w:val="00716850"/>
    <w:rsid w:val="00716B7F"/>
    <w:rsid w:val="007211BF"/>
    <w:rsid w:val="00735E56"/>
    <w:rsid w:val="007510E3"/>
    <w:rsid w:val="00751320"/>
    <w:rsid w:val="007523BB"/>
    <w:rsid w:val="00753AB9"/>
    <w:rsid w:val="007552E5"/>
    <w:rsid w:val="007607D1"/>
    <w:rsid w:val="00760A55"/>
    <w:rsid w:val="00762AB6"/>
    <w:rsid w:val="00765F65"/>
    <w:rsid w:val="00771027"/>
    <w:rsid w:val="00772032"/>
    <w:rsid w:val="007726A5"/>
    <w:rsid w:val="00772EDD"/>
    <w:rsid w:val="0077428F"/>
    <w:rsid w:val="0078161F"/>
    <w:rsid w:val="00782CAB"/>
    <w:rsid w:val="00785845"/>
    <w:rsid w:val="00792DAE"/>
    <w:rsid w:val="007A06DE"/>
    <w:rsid w:val="007A17ED"/>
    <w:rsid w:val="007A3D96"/>
    <w:rsid w:val="007A572A"/>
    <w:rsid w:val="007A7D1E"/>
    <w:rsid w:val="007B021C"/>
    <w:rsid w:val="007C1A7E"/>
    <w:rsid w:val="007C30AC"/>
    <w:rsid w:val="007C3358"/>
    <w:rsid w:val="007D0809"/>
    <w:rsid w:val="007D73A7"/>
    <w:rsid w:val="007E3DDE"/>
    <w:rsid w:val="0080102B"/>
    <w:rsid w:val="00802BB2"/>
    <w:rsid w:val="00810E49"/>
    <w:rsid w:val="00815F9D"/>
    <w:rsid w:val="00817962"/>
    <w:rsid w:val="00840310"/>
    <w:rsid w:val="00844116"/>
    <w:rsid w:val="00850A97"/>
    <w:rsid w:val="008576A3"/>
    <w:rsid w:val="008617E5"/>
    <w:rsid w:val="00861E9D"/>
    <w:rsid w:val="00867FD5"/>
    <w:rsid w:val="00871BD3"/>
    <w:rsid w:val="00871CBE"/>
    <w:rsid w:val="0087371B"/>
    <w:rsid w:val="00880CCB"/>
    <w:rsid w:val="00881B36"/>
    <w:rsid w:val="00883898"/>
    <w:rsid w:val="00886037"/>
    <w:rsid w:val="00894F66"/>
    <w:rsid w:val="008A181A"/>
    <w:rsid w:val="008A1D1A"/>
    <w:rsid w:val="008A282C"/>
    <w:rsid w:val="008A2D24"/>
    <w:rsid w:val="008A4732"/>
    <w:rsid w:val="008A5810"/>
    <w:rsid w:val="008B3FF2"/>
    <w:rsid w:val="008C5B8E"/>
    <w:rsid w:val="008C6312"/>
    <w:rsid w:val="008D098C"/>
    <w:rsid w:val="008D5CE9"/>
    <w:rsid w:val="008E10FE"/>
    <w:rsid w:val="008E1B54"/>
    <w:rsid w:val="008E39CB"/>
    <w:rsid w:val="008E43A5"/>
    <w:rsid w:val="008E7615"/>
    <w:rsid w:val="008F3689"/>
    <w:rsid w:val="0090365E"/>
    <w:rsid w:val="00904C65"/>
    <w:rsid w:val="00912066"/>
    <w:rsid w:val="00920020"/>
    <w:rsid w:val="00921C8E"/>
    <w:rsid w:val="00940B2F"/>
    <w:rsid w:val="009426FA"/>
    <w:rsid w:val="00947670"/>
    <w:rsid w:val="009517AF"/>
    <w:rsid w:val="0096349F"/>
    <w:rsid w:val="00965DAC"/>
    <w:rsid w:val="0096658C"/>
    <w:rsid w:val="00967752"/>
    <w:rsid w:val="00967AA3"/>
    <w:rsid w:val="0098115B"/>
    <w:rsid w:val="009842E8"/>
    <w:rsid w:val="00984892"/>
    <w:rsid w:val="00985B32"/>
    <w:rsid w:val="00986FAF"/>
    <w:rsid w:val="00995B87"/>
    <w:rsid w:val="009969A3"/>
    <w:rsid w:val="009A1EB7"/>
    <w:rsid w:val="009A2117"/>
    <w:rsid w:val="009A21B3"/>
    <w:rsid w:val="009A64F5"/>
    <w:rsid w:val="009B03DC"/>
    <w:rsid w:val="009B1686"/>
    <w:rsid w:val="009C07F3"/>
    <w:rsid w:val="009C3E03"/>
    <w:rsid w:val="009C6CB5"/>
    <w:rsid w:val="009D28E4"/>
    <w:rsid w:val="009D4256"/>
    <w:rsid w:val="009E390A"/>
    <w:rsid w:val="00A00719"/>
    <w:rsid w:val="00A13949"/>
    <w:rsid w:val="00A24427"/>
    <w:rsid w:val="00A25EEE"/>
    <w:rsid w:val="00A2733B"/>
    <w:rsid w:val="00A30E88"/>
    <w:rsid w:val="00A35E4E"/>
    <w:rsid w:val="00A37276"/>
    <w:rsid w:val="00A470F4"/>
    <w:rsid w:val="00A53836"/>
    <w:rsid w:val="00A57C43"/>
    <w:rsid w:val="00A60E04"/>
    <w:rsid w:val="00A71504"/>
    <w:rsid w:val="00A716CA"/>
    <w:rsid w:val="00A75848"/>
    <w:rsid w:val="00A82B14"/>
    <w:rsid w:val="00A83962"/>
    <w:rsid w:val="00A9562F"/>
    <w:rsid w:val="00AA071E"/>
    <w:rsid w:val="00AA2D31"/>
    <w:rsid w:val="00AA3782"/>
    <w:rsid w:val="00AA4C6B"/>
    <w:rsid w:val="00AB1C61"/>
    <w:rsid w:val="00AB60D6"/>
    <w:rsid w:val="00AB6A9B"/>
    <w:rsid w:val="00AC0E50"/>
    <w:rsid w:val="00AD1899"/>
    <w:rsid w:val="00AE3AFF"/>
    <w:rsid w:val="00AE3E5A"/>
    <w:rsid w:val="00AE5197"/>
    <w:rsid w:val="00AF48FE"/>
    <w:rsid w:val="00B001A0"/>
    <w:rsid w:val="00B06FB5"/>
    <w:rsid w:val="00B1121B"/>
    <w:rsid w:val="00B12C3D"/>
    <w:rsid w:val="00B13AAF"/>
    <w:rsid w:val="00B30866"/>
    <w:rsid w:val="00B30EF6"/>
    <w:rsid w:val="00B3543E"/>
    <w:rsid w:val="00B40200"/>
    <w:rsid w:val="00B52B96"/>
    <w:rsid w:val="00B609B9"/>
    <w:rsid w:val="00B71827"/>
    <w:rsid w:val="00B72246"/>
    <w:rsid w:val="00B76671"/>
    <w:rsid w:val="00B81D65"/>
    <w:rsid w:val="00B81EB9"/>
    <w:rsid w:val="00B86ED1"/>
    <w:rsid w:val="00B873ED"/>
    <w:rsid w:val="00B915B8"/>
    <w:rsid w:val="00B92648"/>
    <w:rsid w:val="00B942A0"/>
    <w:rsid w:val="00BA30CB"/>
    <w:rsid w:val="00BA5515"/>
    <w:rsid w:val="00BC4A70"/>
    <w:rsid w:val="00BC748E"/>
    <w:rsid w:val="00BC7759"/>
    <w:rsid w:val="00BF5893"/>
    <w:rsid w:val="00BF5DC9"/>
    <w:rsid w:val="00C0360A"/>
    <w:rsid w:val="00C06848"/>
    <w:rsid w:val="00C124D9"/>
    <w:rsid w:val="00C31D1A"/>
    <w:rsid w:val="00C31F62"/>
    <w:rsid w:val="00C41E3A"/>
    <w:rsid w:val="00C57AC5"/>
    <w:rsid w:val="00C6650F"/>
    <w:rsid w:val="00C73060"/>
    <w:rsid w:val="00C7659C"/>
    <w:rsid w:val="00CA0B04"/>
    <w:rsid w:val="00CA1B54"/>
    <w:rsid w:val="00CC750E"/>
    <w:rsid w:val="00CE00D7"/>
    <w:rsid w:val="00CE3149"/>
    <w:rsid w:val="00CE7248"/>
    <w:rsid w:val="00CF2256"/>
    <w:rsid w:val="00CF2AC0"/>
    <w:rsid w:val="00CF5430"/>
    <w:rsid w:val="00D13CDF"/>
    <w:rsid w:val="00D14C58"/>
    <w:rsid w:val="00D16D54"/>
    <w:rsid w:val="00D41980"/>
    <w:rsid w:val="00D5071B"/>
    <w:rsid w:val="00D5072D"/>
    <w:rsid w:val="00D5379C"/>
    <w:rsid w:val="00D6362D"/>
    <w:rsid w:val="00D74352"/>
    <w:rsid w:val="00D75AAD"/>
    <w:rsid w:val="00D877A8"/>
    <w:rsid w:val="00D92E09"/>
    <w:rsid w:val="00DA4875"/>
    <w:rsid w:val="00DA7791"/>
    <w:rsid w:val="00DC066E"/>
    <w:rsid w:val="00DD4207"/>
    <w:rsid w:val="00DD7F01"/>
    <w:rsid w:val="00DE3119"/>
    <w:rsid w:val="00DF2928"/>
    <w:rsid w:val="00DF5C5A"/>
    <w:rsid w:val="00E00CC2"/>
    <w:rsid w:val="00E04DE0"/>
    <w:rsid w:val="00E06B00"/>
    <w:rsid w:val="00E07BD3"/>
    <w:rsid w:val="00E07E46"/>
    <w:rsid w:val="00E16B6A"/>
    <w:rsid w:val="00E16E71"/>
    <w:rsid w:val="00E4175D"/>
    <w:rsid w:val="00E461B0"/>
    <w:rsid w:val="00E50651"/>
    <w:rsid w:val="00E577E3"/>
    <w:rsid w:val="00E76345"/>
    <w:rsid w:val="00E771EE"/>
    <w:rsid w:val="00E77387"/>
    <w:rsid w:val="00E82000"/>
    <w:rsid w:val="00E863E7"/>
    <w:rsid w:val="00E913FD"/>
    <w:rsid w:val="00E924D8"/>
    <w:rsid w:val="00E97952"/>
    <w:rsid w:val="00EA5BAC"/>
    <w:rsid w:val="00EA6301"/>
    <w:rsid w:val="00EB1B47"/>
    <w:rsid w:val="00EB7607"/>
    <w:rsid w:val="00EC4890"/>
    <w:rsid w:val="00ED2B69"/>
    <w:rsid w:val="00EE15B3"/>
    <w:rsid w:val="00EF08AA"/>
    <w:rsid w:val="00F00A61"/>
    <w:rsid w:val="00F0341D"/>
    <w:rsid w:val="00F0751A"/>
    <w:rsid w:val="00F07A4A"/>
    <w:rsid w:val="00F1513E"/>
    <w:rsid w:val="00F312BC"/>
    <w:rsid w:val="00F3199E"/>
    <w:rsid w:val="00F35550"/>
    <w:rsid w:val="00F42166"/>
    <w:rsid w:val="00F42EBD"/>
    <w:rsid w:val="00F43A50"/>
    <w:rsid w:val="00F5638B"/>
    <w:rsid w:val="00F646AA"/>
    <w:rsid w:val="00F64E43"/>
    <w:rsid w:val="00F66D57"/>
    <w:rsid w:val="00F738A5"/>
    <w:rsid w:val="00F800C8"/>
    <w:rsid w:val="00F906EB"/>
    <w:rsid w:val="00F96F3E"/>
    <w:rsid w:val="00FA1521"/>
    <w:rsid w:val="00FA1A69"/>
    <w:rsid w:val="00FA2634"/>
    <w:rsid w:val="00FA5251"/>
    <w:rsid w:val="00FA5D83"/>
    <w:rsid w:val="00FA6798"/>
    <w:rsid w:val="00FB1046"/>
    <w:rsid w:val="00FB4CD9"/>
    <w:rsid w:val="00FC1F0F"/>
    <w:rsid w:val="00FC31DB"/>
    <w:rsid w:val="00FC7D47"/>
    <w:rsid w:val="00FD632E"/>
    <w:rsid w:val="00FD7BD0"/>
    <w:rsid w:val="00FE4688"/>
    <w:rsid w:val="00FE510B"/>
    <w:rsid w:val="00FF01F4"/>
    <w:rsid w:val="00FF15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D512F7-0057-4750-8683-F72EB5447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95ED4"/>
    <w:pPr>
      <w:widowControl w:val="0"/>
    </w:pPr>
    <w:rPr>
      <w:rFonts w:ascii="Times New Roman" w:hAnsi="Times New Roman"/>
      <w:kern w:val="2"/>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條文三"/>
    <w:basedOn w:val="a1"/>
    <w:rsid w:val="00095ED4"/>
    <w:pPr>
      <w:numPr>
        <w:numId w:val="1"/>
      </w:numPr>
      <w:tabs>
        <w:tab w:val="clear" w:pos="720"/>
        <w:tab w:val="num" w:pos="1287"/>
      </w:tabs>
      <w:adjustRightInd w:val="0"/>
      <w:ind w:left="567" w:right="57"/>
      <w:jc w:val="both"/>
      <w:textAlignment w:val="baseline"/>
    </w:pPr>
    <w:rPr>
      <w:rFonts w:ascii="全真楷書" w:eastAsia="全真楷書"/>
      <w:sz w:val="28"/>
    </w:rPr>
  </w:style>
  <w:style w:type="paragraph" w:styleId="2">
    <w:name w:val="Body Text Indent 2"/>
    <w:basedOn w:val="a1"/>
    <w:link w:val="20"/>
    <w:semiHidden/>
    <w:rsid w:val="00095ED4"/>
    <w:pPr>
      <w:adjustRightInd w:val="0"/>
      <w:spacing w:before="120"/>
      <w:ind w:left="1135" w:hanging="284"/>
      <w:jc w:val="both"/>
      <w:textDirection w:val="lrTbV"/>
      <w:textAlignment w:val="baseline"/>
    </w:pPr>
    <w:rPr>
      <w:rFonts w:ascii="全真楷書" w:eastAsia="全真楷書"/>
      <w:kern w:val="0"/>
      <w:sz w:val="28"/>
    </w:rPr>
  </w:style>
  <w:style w:type="character" w:customStyle="1" w:styleId="20">
    <w:name w:val="本文縮排 2 字元"/>
    <w:link w:val="2"/>
    <w:semiHidden/>
    <w:rsid w:val="00095ED4"/>
    <w:rPr>
      <w:rFonts w:ascii="全真楷書" w:eastAsia="全真楷書" w:hAnsi="Times New Roman" w:cs="Times New Roman"/>
      <w:sz w:val="28"/>
      <w:szCs w:val="20"/>
    </w:rPr>
  </w:style>
  <w:style w:type="paragraph" w:customStyle="1" w:styleId="a5">
    <w:name w:val="條文一"/>
    <w:basedOn w:val="a1"/>
    <w:rsid w:val="00095ED4"/>
    <w:pPr>
      <w:adjustRightInd w:val="0"/>
      <w:ind w:left="512" w:right="57" w:hanging="540"/>
      <w:jc w:val="both"/>
      <w:textAlignment w:val="baseline"/>
    </w:pPr>
    <w:rPr>
      <w:rFonts w:ascii="全真楷書" w:eastAsia="全真楷書"/>
      <w:sz w:val="28"/>
    </w:rPr>
  </w:style>
  <w:style w:type="paragraph" w:styleId="3">
    <w:name w:val="Body Text Indent 3"/>
    <w:basedOn w:val="a1"/>
    <w:link w:val="30"/>
    <w:semiHidden/>
    <w:rsid w:val="00095ED4"/>
    <w:pPr>
      <w:adjustRightInd w:val="0"/>
      <w:spacing w:before="120"/>
      <w:ind w:left="851" w:hanging="284"/>
      <w:jc w:val="both"/>
      <w:textDirection w:val="lrTbV"/>
      <w:textAlignment w:val="baseline"/>
    </w:pPr>
    <w:rPr>
      <w:rFonts w:ascii="全真楷書" w:eastAsia="全真楷書"/>
      <w:kern w:val="0"/>
      <w:sz w:val="28"/>
    </w:rPr>
  </w:style>
  <w:style w:type="character" w:customStyle="1" w:styleId="30">
    <w:name w:val="本文縮排 3 字元"/>
    <w:link w:val="3"/>
    <w:semiHidden/>
    <w:rsid w:val="00095ED4"/>
    <w:rPr>
      <w:rFonts w:ascii="全真楷書" w:eastAsia="全真楷書" w:hAnsi="Times New Roman" w:cs="Times New Roman"/>
      <w:sz w:val="28"/>
      <w:szCs w:val="20"/>
    </w:rPr>
  </w:style>
  <w:style w:type="paragraph" w:customStyle="1" w:styleId="a6">
    <w:name w:val="條文二"/>
    <w:basedOn w:val="a1"/>
    <w:rsid w:val="00095ED4"/>
    <w:pPr>
      <w:adjustRightInd w:val="0"/>
      <w:ind w:left="512" w:right="57"/>
      <w:jc w:val="both"/>
      <w:textAlignment w:val="baseline"/>
    </w:pPr>
    <w:rPr>
      <w:rFonts w:ascii="全真楷書" w:eastAsia="全真楷書"/>
      <w:sz w:val="28"/>
    </w:rPr>
  </w:style>
  <w:style w:type="paragraph" w:styleId="a7">
    <w:name w:val="Plain Text"/>
    <w:basedOn w:val="a1"/>
    <w:link w:val="a8"/>
    <w:semiHidden/>
    <w:rsid w:val="00095ED4"/>
    <w:rPr>
      <w:rFonts w:ascii="細明體" w:eastAsia="細明體" w:hAnsi="Courier New"/>
      <w:kern w:val="0"/>
      <w:sz w:val="20"/>
    </w:rPr>
  </w:style>
  <w:style w:type="character" w:customStyle="1" w:styleId="a8">
    <w:name w:val="純文字 字元"/>
    <w:link w:val="a7"/>
    <w:semiHidden/>
    <w:rsid w:val="00095ED4"/>
    <w:rPr>
      <w:rFonts w:ascii="細明體" w:eastAsia="細明體" w:hAnsi="Courier New" w:cs="Times New Roman"/>
      <w:szCs w:val="20"/>
    </w:rPr>
  </w:style>
  <w:style w:type="paragraph" w:styleId="a9">
    <w:name w:val="Body Text Indent"/>
    <w:basedOn w:val="a1"/>
    <w:link w:val="aa"/>
    <w:semiHidden/>
    <w:rsid w:val="00095ED4"/>
    <w:pPr>
      <w:spacing w:line="400" w:lineRule="exact"/>
      <w:ind w:left="1200"/>
      <w:jc w:val="both"/>
      <w:textDirection w:val="lrTbV"/>
    </w:pPr>
    <w:rPr>
      <w:rFonts w:ascii="全真楷書" w:eastAsia="全真楷書"/>
      <w:kern w:val="0"/>
      <w:sz w:val="28"/>
    </w:rPr>
  </w:style>
  <w:style w:type="character" w:customStyle="1" w:styleId="aa">
    <w:name w:val="本文縮排 字元"/>
    <w:link w:val="a9"/>
    <w:semiHidden/>
    <w:rsid w:val="00095ED4"/>
    <w:rPr>
      <w:rFonts w:ascii="全真楷書" w:eastAsia="全真楷書" w:hAnsi="Times New Roman" w:cs="Times New Roman"/>
      <w:sz w:val="28"/>
      <w:szCs w:val="20"/>
    </w:rPr>
  </w:style>
  <w:style w:type="paragraph" w:styleId="ab">
    <w:name w:val="Block Text"/>
    <w:basedOn w:val="a1"/>
    <w:semiHidden/>
    <w:rsid w:val="00095ED4"/>
    <w:pPr>
      <w:spacing w:line="400" w:lineRule="exact"/>
      <w:ind w:left="1800" w:right="57" w:hanging="611"/>
      <w:jc w:val="both"/>
    </w:pPr>
    <w:rPr>
      <w:rFonts w:ascii="全真楷書" w:eastAsia="全真楷書"/>
      <w:sz w:val="28"/>
    </w:rPr>
  </w:style>
  <w:style w:type="paragraph" w:styleId="ac">
    <w:name w:val="Body Text"/>
    <w:basedOn w:val="a1"/>
    <w:link w:val="ad"/>
    <w:semiHidden/>
    <w:rsid w:val="00095ED4"/>
    <w:pPr>
      <w:spacing w:line="400" w:lineRule="exact"/>
      <w:jc w:val="both"/>
      <w:textDirection w:val="lrTbV"/>
    </w:pPr>
    <w:rPr>
      <w:rFonts w:ascii="標楷體" w:eastAsia="標楷體"/>
      <w:color w:val="000000"/>
      <w:kern w:val="0"/>
      <w:sz w:val="20"/>
    </w:rPr>
  </w:style>
  <w:style w:type="character" w:customStyle="1" w:styleId="ad">
    <w:name w:val="本文 字元"/>
    <w:link w:val="ac"/>
    <w:semiHidden/>
    <w:rsid w:val="00095ED4"/>
    <w:rPr>
      <w:rFonts w:ascii="標楷體" w:eastAsia="標楷體" w:hAnsi="Times New Roman" w:cs="Times New Roman"/>
      <w:color w:val="000000"/>
      <w:szCs w:val="20"/>
    </w:rPr>
  </w:style>
  <w:style w:type="paragraph" w:customStyle="1" w:styleId="1">
    <w:name w:val="1"/>
    <w:basedOn w:val="a1"/>
    <w:rsid w:val="00095ED4"/>
    <w:pPr>
      <w:widowControl/>
      <w:autoSpaceDE w:val="0"/>
      <w:autoSpaceDN w:val="0"/>
      <w:adjustRightInd w:val="0"/>
      <w:spacing w:before="120" w:after="120" w:line="360" w:lineRule="atLeast"/>
      <w:ind w:left="1702" w:hanging="568"/>
      <w:textAlignment w:val="bottom"/>
    </w:pPr>
    <w:rPr>
      <w:rFonts w:eastAsia="標楷體"/>
      <w:kern w:val="0"/>
      <w:sz w:val="28"/>
    </w:rPr>
  </w:style>
  <w:style w:type="paragraph" w:styleId="ae">
    <w:name w:val="header"/>
    <w:basedOn w:val="a1"/>
    <w:link w:val="af"/>
    <w:uiPriority w:val="99"/>
    <w:unhideWhenUsed/>
    <w:rsid w:val="0077428F"/>
    <w:pPr>
      <w:tabs>
        <w:tab w:val="center" w:pos="4153"/>
        <w:tab w:val="right" w:pos="8306"/>
      </w:tabs>
      <w:snapToGrid w:val="0"/>
    </w:pPr>
    <w:rPr>
      <w:sz w:val="20"/>
    </w:rPr>
  </w:style>
  <w:style w:type="character" w:customStyle="1" w:styleId="af">
    <w:name w:val="頁首 字元"/>
    <w:link w:val="ae"/>
    <w:uiPriority w:val="99"/>
    <w:rsid w:val="0077428F"/>
    <w:rPr>
      <w:rFonts w:ascii="Times New Roman" w:hAnsi="Times New Roman"/>
      <w:kern w:val="2"/>
    </w:rPr>
  </w:style>
  <w:style w:type="paragraph" w:styleId="af0">
    <w:name w:val="footer"/>
    <w:basedOn w:val="a1"/>
    <w:link w:val="af1"/>
    <w:uiPriority w:val="99"/>
    <w:unhideWhenUsed/>
    <w:rsid w:val="0077428F"/>
    <w:pPr>
      <w:tabs>
        <w:tab w:val="center" w:pos="4153"/>
        <w:tab w:val="right" w:pos="8306"/>
      </w:tabs>
      <w:snapToGrid w:val="0"/>
    </w:pPr>
    <w:rPr>
      <w:sz w:val="20"/>
    </w:rPr>
  </w:style>
  <w:style w:type="character" w:customStyle="1" w:styleId="af1">
    <w:name w:val="頁尾 字元"/>
    <w:link w:val="af0"/>
    <w:uiPriority w:val="99"/>
    <w:rsid w:val="0077428F"/>
    <w:rPr>
      <w:rFonts w:ascii="Times New Roman" w:hAnsi="Times New Roman"/>
      <w:kern w:val="2"/>
    </w:rPr>
  </w:style>
  <w:style w:type="paragraph" w:styleId="af2">
    <w:name w:val="Balloon Text"/>
    <w:basedOn w:val="a1"/>
    <w:link w:val="af3"/>
    <w:uiPriority w:val="99"/>
    <w:semiHidden/>
    <w:unhideWhenUsed/>
    <w:rsid w:val="00215F21"/>
    <w:rPr>
      <w:rFonts w:ascii="Cambria" w:hAnsi="Cambria"/>
      <w:sz w:val="18"/>
      <w:szCs w:val="18"/>
    </w:rPr>
  </w:style>
  <w:style w:type="character" w:customStyle="1" w:styleId="af3">
    <w:name w:val="註解方塊文字 字元"/>
    <w:link w:val="af2"/>
    <w:uiPriority w:val="99"/>
    <w:semiHidden/>
    <w:rsid w:val="00215F21"/>
    <w:rPr>
      <w:rFonts w:ascii="Cambria" w:eastAsia="新細明體" w:hAnsi="Cambria" w:cs="Times New Roman"/>
      <w:kern w:val="2"/>
      <w:sz w:val="18"/>
      <w:szCs w:val="18"/>
    </w:rPr>
  </w:style>
  <w:style w:type="paragraph" w:styleId="af4">
    <w:name w:val="List Paragraph"/>
    <w:basedOn w:val="a1"/>
    <w:uiPriority w:val="34"/>
    <w:qFormat/>
    <w:rsid w:val="004641DF"/>
    <w:pPr>
      <w:ind w:leftChars="200" w:left="480"/>
    </w:pPr>
  </w:style>
  <w:style w:type="paragraph" w:customStyle="1" w:styleId="a">
    <w:name w:val="基層人力合約"/>
    <w:basedOn w:val="a1"/>
    <w:uiPriority w:val="99"/>
    <w:rsid w:val="006A4E23"/>
    <w:pPr>
      <w:numPr>
        <w:numId w:val="6"/>
      </w:numPr>
      <w:adjustRightInd w:val="0"/>
      <w:spacing w:beforeLines="50"/>
      <w:jc w:val="both"/>
      <w:textAlignment w:val="baseline"/>
    </w:pPr>
    <w:rPr>
      <w:rFonts w:ascii="標楷體" w:eastAsia="標楷體" w:hAnsi="標楷體" w:cs="標楷體"/>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8BD42-CC20-43EC-BCAB-9D41EF15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11</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JoyChou</dc:creator>
  <cp:lastModifiedBy>陳俊華-90106</cp:lastModifiedBy>
  <cp:revision>28</cp:revision>
  <cp:lastPrinted>2024-05-13T06:22:00Z</cp:lastPrinted>
  <dcterms:created xsi:type="dcterms:W3CDTF">2023-11-09T07:14:00Z</dcterms:created>
  <dcterms:modified xsi:type="dcterms:W3CDTF">2026-09-18T08:20:00Z</dcterms:modified>
</cp:coreProperties>
</file>