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EF5" w:rsidRPr="00F71015" w:rsidRDefault="00F76EF5" w:rsidP="00B17F02">
      <w:pPr>
        <w:pStyle w:val="a3"/>
        <w:ind w:leftChars="-1" w:left="-2"/>
        <w:jc w:val="center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招標公告</w:t>
      </w:r>
    </w:p>
    <w:p w:rsidR="00F510BF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  <w:u w:val="single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招標單位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proofErr w:type="gramStart"/>
      <w:r w:rsidR="00C71942" w:rsidRPr="00F71015">
        <w:rPr>
          <w:rFonts w:ascii="Times New Roman" w:eastAsia="標楷體" w:hAnsi="Times New Roman"/>
          <w:sz w:val="28"/>
          <w:szCs w:val="28"/>
        </w:rPr>
        <w:t>臺</w:t>
      </w:r>
      <w:proofErr w:type="gramEnd"/>
      <w:r w:rsidRPr="00F71015">
        <w:rPr>
          <w:rFonts w:ascii="Times New Roman" w:eastAsia="標楷體" w:hAnsi="Times New Roman"/>
          <w:sz w:val="28"/>
          <w:szCs w:val="28"/>
        </w:rPr>
        <w:t>鹽實業股份有限公司</w:t>
      </w:r>
      <w:r w:rsidR="00F510BF">
        <w:rPr>
          <w:rFonts w:ascii="Times New Roman" w:eastAsia="標楷體" w:hAnsi="Times New Roman" w:hint="eastAsia"/>
          <w:sz w:val="28"/>
          <w:szCs w:val="28"/>
        </w:rPr>
        <w:t>通霄精鹽廠成品物料課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案</w:t>
      </w:r>
      <w:r w:rsidR="00953265" w:rsidRPr="00F71015">
        <w:rPr>
          <w:rFonts w:ascii="Times New Roman" w:eastAsia="標楷體" w:hAnsi="Times New Roman"/>
          <w:sz w:val="28"/>
          <w:szCs w:val="28"/>
        </w:rPr>
        <w:t xml:space="preserve">    </w:t>
      </w:r>
      <w:r w:rsidRPr="00F71015">
        <w:rPr>
          <w:rFonts w:ascii="Times New Roman" w:eastAsia="標楷體" w:hAnsi="Times New Roman"/>
          <w:sz w:val="28"/>
          <w:szCs w:val="28"/>
        </w:rPr>
        <w:t>號</w:t>
      </w:r>
      <w:r w:rsidR="00E81724">
        <w:rPr>
          <w:rFonts w:ascii="Times New Roman" w:eastAsia="標楷體" w:hAnsi="Times New Roman"/>
          <w:sz w:val="28"/>
          <w:szCs w:val="28"/>
        </w:rPr>
        <w:t>]</w:t>
      </w:r>
      <w:proofErr w:type="gramStart"/>
      <w:r w:rsidR="00E81724">
        <w:rPr>
          <w:rFonts w:ascii="Times New Roman" w:eastAsia="標楷體" w:hAnsi="Times New Roman" w:hint="eastAsia"/>
          <w:sz w:val="28"/>
          <w:szCs w:val="28"/>
        </w:rPr>
        <w:t>技字第</w:t>
      </w:r>
      <w:r w:rsidR="00E81724">
        <w:rPr>
          <w:rFonts w:ascii="Times New Roman" w:eastAsia="標楷體" w:hAnsi="Times New Roman" w:hint="eastAsia"/>
          <w:sz w:val="28"/>
          <w:szCs w:val="28"/>
        </w:rPr>
        <w:t>114</w:t>
      </w:r>
      <w:proofErr w:type="gramEnd"/>
      <w:r w:rsidR="00E81724">
        <w:rPr>
          <w:rFonts w:ascii="Times New Roman" w:eastAsia="標楷體" w:hAnsi="Times New Roman" w:hint="eastAsia"/>
          <w:sz w:val="28"/>
          <w:szCs w:val="28"/>
        </w:rPr>
        <w:t>T0007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標的名稱</w:t>
      </w:r>
      <w:r w:rsidR="00E81724">
        <w:rPr>
          <w:rFonts w:ascii="Times New Roman" w:eastAsia="標楷體" w:hAnsi="Times New Roman"/>
          <w:sz w:val="28"/>
          <w:szCs w:val="28"/>
        </w:rPr>
        <w:t>]</w:t>
      </w:r>
      <w:r w:rsidR="00E81724">
        <w:rPr>
          <w:rFonts w:ascii="Times New Roman" w:eastAsia="標楷體" w:hAnsi="Times New Roman" w:hint="eastAsia"/>
          <w:sz w:val="28"/>
          <w:szCs w:val="28"/>
        </w:rPr>
        <w:t>電動堆高</w:t>
      </w:r>
      <w:proofErr w:type="gramStart"/>
      <w:r w:rsidR="00E81724">
        <w:rPr>
          <w:rFonts w:ascii="Times New Roman" w:eastAsia="標楷體" w:hAnsi="Times New Roman" w:hint="eastAsia"/>
          <w:sz w:val="28"/>
          <w:szCs w:val="28"/>
        </w:rPr>
        <w:t>機壹台</w:t>
      </w:r>
      <w:proofErr w:type="gramEnd"/>
      <w:r w:rsidR="00C07B57">
        <w:rPr>
          <w:rFonts w:ascii="Times New Roman" w:eastAsia="標楷體" w:hAnsi="Times New Roman" w:hint="eastAsia"/>
          <w:sz w:val="28"/>
          <w:szCs w:val="28"/>
        </w:rPr>
        <w:t>(</w:t>
      </w:r>
      <w:r w:rsidR="00C07B57">
        <w:rPr>
          <w:rFonts w:ascii="Times New Roman" w:eastAsia="標楷體" w:hAnsi="Times New Roman" w:hint="eastAsia"/>
          <w:sz w:val="28"/>
          <w:szCs w:val="28"/>
        </w:rPr>
        <w:t>飲料工場需求</w:t>
      </w:r>
      <w:r w:rsidR="00C07B57">
        <w:rPr>
          <w:rFonts w:ascii="Times New Roman" w:eastAsia="標楷體" w:hAnsi="Times New Roman" w:hint="eastAsia"/>
          <w:sz w:val="28"/>
          <w:szCs w:val="28"/>
        </w:rPr>
        <w:t>)</w:t>
      </w:r>
      <w:r w:rsidR="00E81724" w:rsidRPr="00F71015">
        <w:rPr>
          <w:rFonts w:ascii="Times New Roman" w:eastAsia="標楷體" w:hAnsi="Times New Roman"/>
          <w:sz w:val="28"/>
          <w:szCs w:val="28"/>
        </w:rPr>
        <w:t xml:space="preserve"> 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標的分類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F510BF">
        <w:rPr>
          <w:rFonts w:ascii="Times New Roman" w:eastAsia="標楷體" w:hAnsi="Times New Roman" w:hint="eastAsia"/>
          <w:sz w:val="28"/>
          <w:szCs w:val="28"/>
        </w:rPr>
        <w:t>財物</w:t>
      </w:r>
      <w:r w:rsidR="00CE089B" w:rsidRPr="00F71015">
        <w:rPr>
          <w:rFonts w:ascii="Times New Roman" w:eastAsia="標楷體" w:hAnsi="Times New Roman"/>
          <w:sz w:val="28"/>
          <w:szCs w:val="28"/>
        </w:rPr>
        <w:t>類</w:t>
      </w:r>
    </w:p>
    <w:p w:rsidR="00C71942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招標方式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F510BF">
        <w:rPr>
          <w:rFonts w:ascii="Times New Roman" w:eastAsia="標楷體" w:hAnsi="Times New Roman" w:hint="eastAsia"/>
          <w:sz w:val="28"/>
          <w:szCs w:val="28"/>
        </w:rPr>
        <w:t>公開</w:t>
      </w:r>
      <w:r w:rsidR="00CE089B" w:rsidRPr="00F71015">
        <w:rPr>
          <w:rFonts w:ascii="Times New Roman" w:eastAsia="標楷體" w:hAnsi="Times New Roman"/>
          <w:sz w:val="28"/>
          <w:szCs w:val="28"/>
        </w:rPr>
        <w:t>招標</w:t>
      </w:r>
    </w:p>
    <w:p w:rsidR="00F510BF" w:rsidRDefault="00C71942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金額範圍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F76EF5" w:rsidRPr="00F71015">
        <w:rPr>
          <w:rFonts w:ascii="Times New Roman" w:eastAsia="標楷體" w:hAnsi="Times New Roman"/>
          <w:sz w:val="28"/>
          <w:szCs w:val="28"/>
        </w:rPr>
        <w:t>新</w:t>
      </w:r>
      <w:r w:rsidRPr="00F71015">
        <w:rPr>
          <w:rFonts w:ascii="Times New Roman" w:eastAsia="標楷體" w:hAnsi="Times New Roman"/>
          <w:sz w:val="28"/>
          <w:szCs w:val="28"/>
        </w:rPr>
        <w:t>臺</w:t>
      </w:r>
      <w:r w:rsidR="00F76EF5" w:rsidRPr="00F71015">
        <w:rPr>
          <w:rFonts w:ascii="Times New Roman" w:eastAsia="標楷體" w:hAnsi="Times New Roman"/>
          <w:sz w:val="28"/>
          <w:szCs w:val="28"/>
        </w:rPr>
        <w:t>幣</w:t>
      </w:r>
      <w:r w:rsidR="00062ED4">
        <w:rPr>
          <w:rFonts w:ascii="Times New Roman" w:eastAsia="標楷體" w:hAnsi="Times New Roman" w:hint="eastAsia"/>
          <w:sz w:val="28"/>
          <w:szCs w:val="28"/>
        </w:rPr>
        <w:t>伍拾萬</w:t>
      </w:r>
      <w:r w:rsidR="00C07B57">
        <w:rPr>
          <w:rFonts w:ascii="Times New Roman" w:eastAsia="標楷體" w:hAnsi="Times New Roman" w:hint="eastAsia"/>
          <w:sz w:val="28"/>
          <w:szCs w:val="28"/>
        </w:rPr>
        <w:t>以上</w:t>
      </w:r>
      <w:r w:rsidR="00062ED4">
        <w:rPr>
          <w:rFonts w:ascii="Times New Roman" w:eastAsia="標楷體" w:hAnsi="Times New Roman" w:hint="eastAsia"/>
          <w:sz w:val="28"/>
          <w:szCs w:val="28"/>
        </w:rPr>
        <w:t>至</w:t>
      </w:r>
      <w:r w:rsidR="00C07B57">
        <w:rPr>
          <w:rFonts w:ascii="Times New Roman" w:eastAsia="標楷體" w:hAnsi="Times New Roman" w:hint="eastAsia"/>
          <w:sz w:val="28"/>
          <w:szCs w:val="28"/>
        </w:rPr>
        <w:t>壹</w:t>
      </w:r>
      <w:r w:rsidR="00F510BF">
        <w:rPr>
          <w:rFonts w:ascii="Times New Roman" w:eastAsia="標楷體" w:hAnsi="Times New Roman" w:hint="eastAsia"/>
          <w:sz w:val="28"/>
          <w:szCs w:val="28"/>
        </w:rPr>
        <w:t>佰萬元</w:t>
      </w:r>
      <w:r w:rsidR="00C07B57">
        <w:rPr>
          <w:rFonts w:ascii="Times New Roman" w:eastAsia="標楷體" w:hAnsi="Times New Roman" w:hint="eastAsia"/>
          <w:sz w:val="28"/>
          <w:szCs w:val="28"/>
        </w:rPr>
        <w:t>以下</w:t>
      </w:r>
      <w:r w:rsidRPr="00F71015">
        <w:rPr>
          <w:rFonts w:ascii="Times New Roman" w:eastAsia="標楷體" w:hAnsi="Times New Roman"/>
          <w:sz w:val="28"/>
          <w:szCs w:val="28"/>
        </w:rPr>
        <w:t>採購</w:t>
      </w:r>
      <w:r w:rsidR="00F510BF" w:rsidRPr="00F71015">
        <w:rPr>
          <w:rFonts w:ascii="Times New Roman" w:eastAsia="標楷體" w:hAnsi="Times New Roman"/>
          <w:sz w:val="28"/>
          <w:szCs w:val="28"/>
        </w:rPr>
        <w:t xml:space="preserve"> 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開標日期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953265" w:rsidRPr="00F71015">
        <w:rPr>
          <w:rFonts w:ascii="Times New Roman" w:eastAsia="標楷體" w:hAnsi="Times New Roman"/>
          <w:sz w:val="28"/>
          <w:szCs w:val="28"/>
        </w:rPr>
        <w:t xml:space="preserve"> </w:t>
      </w:r>
      <w:r w:rsidR="005220F2">
        <w:rPr>
          <w:rFonts w:ascii="Times New Roman" w:eastAsia="標楷體" w:hAnsi="Times New Roman" w:hint="eastAsia"/>
          <w:sz w:val="28"/>
          <w:szCs w:val="28"/>
        </w:rPr>
        <w:t>114</w:t>
      </w:r>
      <w:r w:rsidRPr="00F71015">
        <w:rPr>
          <w:rFonts w:ascii="Times New Roman" w:eastAsia="標楷體" w:hAnsi="Times New Roman"/>
          <w:sz w:val="28"/>
          <w:szCs w:val="28"/>
        </w:rPr>
        <w:t>年</w:t>
      </w:r>
      <w:r w:rsidR="00096C51">
        <w:rPr>
          <w:rFonts w:ascii="Times New Roman" w:eastAsia="標楷體" w:hAnsi="Times New Roman" w:hint="eastAsia"/>
          <w:sz w:val="28"/>
          <w:szCs w:val="28"/>
        </w:rPr>
        <w:t>05</w:t>
      </w:r>
      <w:r w:rsidRPr="00F71015">
        <w:rPr>
          <w:rFonts w:ascii="Times New Roman" w:eastAsia="標楷體" w:hAnsi="Times New Roman"/>
          <w:sz w:val="28"/>
          <w:szCs w:val="28"/>
        </w:rPr>
        <w:t>月</w:t>
      </w:r>
      <w:r w:rsidR="00C07B57">
        <w:rPr>
          <w:rFonts w:ascii="Times New Roman" w:eastAsia="標楷體" w:hAnsi="Times New Roman" w:hint="eastAsia"/>
          <w:sz w:val="28"/>
          <w:szCs w:val="28"/>
        </w:rPr>
        <w:t>08</w:t>
      </w:r>
      <w:r w:rsidRPr="00F71015">
        <w:rPr>
          <w:rFonts w:ascii="Times New Roman" w:eastAsia="標楷體" w:hAnsi="Times New Roman"/>
          <w:sz w:val="28"/>
          <w:szCs w:val="28"/>
        </w:rPr>
        <w:t>日</w:t>
      </w:r>
      <w:r w:rsidR="005220F2">
        <w:rPr>
          <w:rFonts w:ascii="Times New Roman" w:eastAsia="標楷體" w:hAnsi="Times New Roman" w:hint="eastAsia"/>
          <w:sz w:val="28"/>
          <w:szCs w:val="28"/>
        </w:rPr>
        <w:t>10</w:t>
      </w:r>
      <w:r w:rsidRPr="00F71015">
        <w:rPr>
          <w:rFonts w:ascii="Times New Roman" w:eastAsia="標楷體" w:hAnsi="Times New Roman"/>
          <w:sz w:val="28"/>
          <w:szCs w:val="28"/>
        </w:rPr>
        <w:t>時</w:t>
      </w:r>
      <w:r w:rsidR="005220F2">
        <w:rPr>
          <w:rFonts w:ascii="Times New Roman" w:eastAsia="標楷體" w:hAnsi="Times New Roman" w:hint="eastAsia"/>
          <w:sz w:val="28"/>
          <w:szCs w:val="28"/>
        </w:rPr>
        <w:t>30</w:t>
      </w:r>
      <w:r w:rsidRPr="00F71015">
        <w:rPr>
          <w:rFonts w:ascii="Times New Roman" w:eastAsia="標楷體" w:hAnsi="Times New Roman"/>
          <w:sz w:val="28"/>
          <w:szCs w:val="28"/>
        </w:rPr>
        <w:t>分</w:t>
      </w:r>
    </w:p>
    <w:p w:rsidR="00F76EF5" w:rsidRPr="00F71015" w:rsidRDefault="00F76EF5" w:rsidP="00F71015">
      <w:pPr>
        <w:pStyle w:val="a3"/>
        <w:spacing w:beforeLines="20" w:before="72" w:line="360" w:lineRule="exact"/>
        <w:ind w:left="1680" w:hangingChars="600" w:hanging="1680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等</w:t>
      </w:r>
      <w:r w:rsidR="00C71942" w:rsidRPr="00F71015">
        <w:rPr>
          <w:rFonts w:ascii="Times New Roman" w:eastAsia="標楷體" w:hAnsi="Times New Roman"/>
          <w:sz w:val="28"/>
          <w:szCs w:val="28"/>
        </w:rPr>
        <w:t xml:space="preserve"> </w:t>
      </w:r>
      <w:r w:rsidRPr="00F71015">
        <w:rPr>
          <w:rFonts w:ascii="Times New Roman" w:eastAsia="標楷體" w:hAnsi="Times New Roman"/>
          <w:sz w:val="28"/>
          <w:szCs w:val="28"/>
        </w:rPr>
        <w:t>標</w:t>
      </w:r>
      <w:r w:rsidR="00C71942" w:rsidRPr="00F71015">
        <w:rPr>
          <w:rFonts w:ascii="Times New Roman" w:eastAsia="標楷體" w:hAnsi="Times New Roman"/>
          <w:sz w:val="28"/>
          <w:szCs w:val="28"/>
        </w:rPr>
        <w:t xml:space="preserve"> </w:t>
      </w:r>
      <w:r w:rsidRPr="00F71015">
        <w:rPr>
          <w:rFonts w:ascii="Times New Roman" w:eastAsia="標楷體" w:hAnsi="Times New Roman"/>
          <w:sz w:val="28"/>
          <w:szCs w:val="28"/>
        </w:rPr>
        <w:t>期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F7101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即日起</w:t>
      </w:r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至</w:t>
      </w:r>
      <w:r w:rsidR="005220F2">
        <w:rPr>
          <w:rFonts w:ascii="Times New Roman" w:eastAsia="標楷體" w:hAnsi="Times New Roman" w:hint="eastAsia"/>
          <w:sz w:val="28"/>
          <w:szCs w:val="28"/>
        </w:rPr>
        <w:t>114</w:t>
      </w:r>
      <w:r w:rsidRPr="00F71015">
        <w:rPr>
          <w:rFonts w:ascii="Times New Roman" w:eastAsia="標楷體" w:hAnsi="Times New Roman"/>
          <w:sz w:val="28"/>
          <w:szCs w:val="28"/>
        </w:rPr>
        <w:t>年</w:t>
      </w:r>
      <w:r w:rsidR="00096C51">
        <w:rPr>
          <w:rFonts w:ascii="Times New Roman" w:eastAsia="標楷體" w:hAnsi="Times New Roman" w:hint="eastAsia"/>
          <w:sz w:val="28"/>
          <w:szCs w:val="28"/>
        </w:rPr>
        <w:t>05</w:t>
      </w:r>
      <w:r w:rsidRPr="00F71015">
        <w:rPr>
          <w:rFonts w:ascii="Times New Roman" w:eastAsia="標楷體" w:hAnsi="Times New Roman"/>
          <w:sz w:val="28"/>
          <w:szCs w:val="28"/>
        </w:rPr>
        <w:t>月</w:t>
      </w:r>
      <w:r w:rsidR="00EA62DF">
        <w:rPr>
          <w:rFonts w:ascii="Times New Roman" w:eastAsia="標楷體" w:hAnsi="Times New Roman" w:hint="eastAsia"/>
          <w:sz w:val="28"/>
          <w:szCs w:val="28"/>
        </w:rPr>
        <w:t>07</w:t>
      </w:r>
      <w:r w:rsidRPr="00F71015">
        <w:rPr>
          <w:rFonts w:ascii="Times New Roman" w:eastAsia="標楷體" w:hAnsi="Times New Roman"/>
          <w:sz w:val="28"/>
          <w:szCs w:val="28"/>
        </w:rPr>
        <w:t>日</w:t>
      </w:r>
      <w:r w:rsidR="005220F2">
        <w:rPr>
          <w:rFonts w:ascii="Times New Roman" w:eastAsia="標楷體" w:hAnsi="Times New Roman" w:hint="eastAsia"/>
          <w:sz w:val="28"/>
          <w:szCs w:val="28"/>
        </w:rPr>
        <w:t>17</w:t>
      </w:r>
      <w:r w:rsidRPr="00F71015">
        <w:rPr>
          <w:rFonts w:ascii="Times New Roman" w:eastAsia="標楷體" w:hAnsi="Times New Roman"/>
          <w:sz w:val="28"/>
          <w:szCs w:val="28"/>
        </w:rPr>
        <w:t>時</w:t>
      </w:r>
      <w:r w:rsidRPr="00F71015">
        <w:rPr>
          <w:rFonts w:ascii="Times New Roman" w:eastAsia="標楷體" w:hAnsi="Times New Roman"/>
          <w:sz w:val="28"/>
          <w:szCs w:val="28"/>
        </w:rPr>
        <w:t>0</w:t>
      </w:r>
      <w:r w:rsidR="005220F2">
        <w:rPr>
          <w:rFonts w:ascii="Times New Roman" w:eastAsia="標楷體" w:hAnsi="Times New Roman" w:hint="eastAsia"/>
          <w:sz w:val="28"/>
          <w:szCs w:val="28"/>
        </w:rPr>
        <w:t>0</w:t>
      </w:r>
      <w:r w:rsidRPr="00F71015">
        <w:rPr>
          <w:rFonts w:ascii="Times New Roman" w:eastAsia="標楷體" w:hAnsi="Times New Roman"/>
          <w:sz w:val="28"/>
          <w:szCs w:val="28"/>
        </w:rPr>
        <w:t>分止</w:t>
      </w:r>
      <w:proofErr w:type="gramStart"/>
      <w:r w:rsidRPr="00F71015">
        <w:rPr>
          <w:rFonts w:ascii="Times New Roman" w:eastAsia="標楷體" w:hAnsi="Times New Roman"/>
          <w:sz w:val="28"/>
          <w:szCs w:val="28"/>
        </w:rPr>
        <w:t>（</w:t>
      </w:r>
      <w:proofErr w:type="gramEnd"/>
      <w:r w:rsidRPr="00F71015">
        <w:rPr>
          <w:rFonts w:ascii="Times New Roman" w:eastAsia="標楷體" w:hAnsi="Times New Roman"/>
          <w:sz w:val="28"/>
          <w:szCs w:val="28"/>
        </w:rPr>
        <w:t>以送達本公司時間為憑</w:t>
      </w:r>
      <w:r w:rsidRPr="00F71015">
        <w:rPr>
          <w:rFonts w:ascii="Times New Roman" w:eastAsia="標楷體" w:hAnsi="Times New Roman"/>
          <w:sz w:val="28"/>
          <w:szCs w:val="28"/>
        </w:rPr>
        <w:t xml:space="preserve">) </w:t>
      </w:r>
    </w:p>
    <w:p w:rsidR="00C71942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商議程序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Pr="00F71015">
        <w:rPr>
          <w:rFonts w:ascii="Times New Roman" w:eastAsia="標楷體" w:hAnsi="Times New Roman"/>
          <w:sz w:val="28"/>
          <w:szCs w:val="28"/>
        </w:rPr>
        <w:t>無</w:t>
      </w:r>
      <w:r w:rsidRPr="00F71015">
        <w:rPr>
          <w:rFonts w:ascii="Times New Roman" w:eastAsia="標楷體" w:hAnsi="Times New Roman"/>
          <w:sz w:val="28"/>
          <w:szCs w:val="28"/>
        </w:rPr>
        <w:t xml:space="preserve">                 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投標語文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Pr="00F71015">
        <w:rPr>
          <w:rFonts w:ascii="Times New Roman" w:eastAsia="標楷體" w:hAnsi="Times New Roman"/>
          <w:sz w:val="28"/>
          <w:szCs w:val="28"/>
        </w:rPr>
        <w:t>中文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="005F5E86">
        <w:rPr>
          <w:rFonts w:ascii="Times New Roman" w:eastAsia="標楷體" w:hAnsi="Times New Roman" w:hint="eastAsia"/>
          <w:sz w:val="28"/>
          <w:szCs w:val="28"/>
        </w:rPr>
        <w:t>契</w:t>
      </w:r>
      <w:r w:rsidRPr="00F71015">
        <w:rPr>
          <w:rFonts w:ascii="Times New Roman" w:eastAsia="標楷體" w:hAnsi="Times New Roman"/>
          <w:sz w:val="28"/>
          <w:szCs w:val="28"/>
        </w:rPr>
        <w:t>約</w:t>
      </w:r>
      <w:r w:rsidR="005F5E86">
        <w:rPr>
          <w:rFonts w:ascii="Times New Roman" w:eastAsia="標楷體" w:hAnsi="Times New Roman"/>
          <w:sz w:val="28"/>
          <w:szCs w:val="28"/>
        </w:rPr>
        <w:t>有效</w:t>
      </w:r>
      <w:r w:rsidRPr="00F71015">
        <w:rPr>
          <w:rFonts w:ascii="Times New Roman" w:eastAsia="標楷體" w:hAnsi="Times New Roman"/>
          <w:sz w:val="28"/>
          <w:szCs w:val="28"/>
        </w:rPr>
        <w:t>期</w:t>
      </w:r>
      <w:r w:rsidR="005F5E86">
        <w:rPr>
          <w:rFonts w:ascii="Times New Roman" w:eastAsia="標楷體" w:hAnsi="Times New Roman"/>
          <w:sz w:val="28"/>
          <w:szCs w:val="28"/>
        </w:rPr>
        <w:t>間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CE089B" w:rsidRPr="00F71015">
        <w:rPr>
          <w:rFonts w:ascii="Times New Roman" w:eastAsia="標楷體" w:hAnsi="Times New Roman"/>
          <w:sz w:val="28"/>
          <w:szCs w:val="28"/>
        </w:rPr>
        <w:t xml:space="preserve"> </w:t>
      </w:r>
      <w:r w:rsidR="00BD789F">
        <w:rPr>
          <w:rFonts w:ascii="Times New Roman" w:eastAsia="標楷體" w:hAnsi="Times New Roman" w:hint="eastAsia"/>
          <w:sz w:val="28"/>
          <w:szCs w:val="28"/>
        </w:rPr>
        <w:t>依指定日期交貨</w:t>
      </w:r>
      <w:bookmarkStart w:id="0" w:name="_GoBack"/>
      <w:bookmarkEnd w:id="0"/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本案聯絡人</w:t>
      </w:r>
      <w:r w:rsidRPr="00F71015">
        <w:rPr>
          <w:rFonts w:ascii="Times New Roman" w:eastAsia="標楷體" w:hAnsi="Times New Roman"/>
          <w:sz w:val="28"/>
          <w:szCs w:val="28"/>
        </w:rPr>
        <w:t xml:space="preserve">] </w:t>
      </w:r>
      <w:r w:rsidR="00F510BF">
        <w:rPr>
          <w:rFonts w:ascii="Times New Roman" w:eastAsia="標楷體" w:hAnsi="Times New Roman" w:hint="eastAsia"/>
          <w:sz w:val="28"/>
          <w:szCs w:val="28"/>
        </w:rPr>
        <w:t>郭書</w:t>
      </w:r>
      <w:proofErr w:type="gramStart"/>
      <w:r w:rsidR="00F510BF">
        <w:rPr>
          <w:rFonts w:ascii="Times New Roman" w:eastAsia="標楷體" w:hAnsi="Times New Roman" w:hint="eastAsia"/>
          <w:sz w:val="28"/>
          <w:szCs w:val="28"/>
        </w:rPr>
        <w:t>璇</w:t>
      </w:r>
      <w:proofErr w:type="gramEnd"/>
      <w:r w:rsidR="00953265" w:rsidRPr="00F71015">
        <w:rPr>
          <w:rFonts w:ascii="Times New Roman" w:eastAsia="標楷體" w:hAnsi="Times New Roman"/>
          <w:sz w:val="28"/>
          <w:szCs w:val="28"/>
        </w:rPr>
        <w:t>(</w:t>
      </w:r>
      <w:r w:rsidR="00953265" w:rsidRPr="00F71015">
        <w:rPr>
          <w:rFonts w:ascii="Times New Roman" w:eastAsia="標楷體" w:hAnsi="Times New Roman"/>
          <w:sz w:val="28"/>
          <w:szCs w:val="28"/>
        </w:rPr>
        <w:t>規範說明</w:t>
      </w:r>
      <w:r w:rsidR="00F510BF">
        <w:rPr>
          <w:rFonts w:ascii="Times New Roman" w:eastAsia="標楷體" w:hAnsi="Times New Roman"/>
          <w:sz w:val="28"/>
          <w:szCs w:val="28"/>
        </w:rPr>
        <w:t xml:space="preserve">) </w:t>
      </w:r>
      <w:r w:rsidR="00953265" w:rsidRPr="00F71015">
        <w:rPr>
          <w:rFonts w:ascii="Times New Roman" w:eastAsia="標楷體" w:hAnsi="Times New Roman"/>
          <w:sz w:val="28"/>
          <w:szCs w:val="28"/>
        </w:rPr>
        <w:t>(</w:t>
      </w:r>
      <w:r w:rsidR="00953265" w:rsidRPr="00F71015">
        <w:rPr>
          <w:rFonts w:ascii="Times New Roman" w:eastAsia="標楷體" w:hAnsi="Times New Roman"/>
          <w:sz w:val="28"/>
          <w:szCs w:val="28"/>
        </w:rPr>
        <w:t>領標</w:t>
      </w:r>
      <w:r w:rsidR="00953265" w:rsidRPr="00F71015">
        <w:rPr>
          <w:rFonts w:ascii="Times New Roman" w:eastAsia="標楷體" w:hAnsi="Times New Roman"/>
          <w:sz w:val="28"/>
          <w:szCs w:val="28"/>
        </w:rPr>
        <w:t>)</w:t>
      </w:r>
    </w:p>
    <w:p w:rsidR="00C50994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電</w:t>
      </w:r>
      <w:r w:rsidR="00C71942" w:rsidRPr="00F71015">
        <w:rPr>
          <w:rFonts w:ascii="Times New Roman" w:eastAsia="標楷體" w:hAnsi="Times New Roman"/>
          <w:sz w:val="28"/>
          <w:szCs w:val="28"/>
        </w:rPr>
        <w:t xml:space="preserve">    </w:t>
      </w:r>
      <w:r w:rsidRPr="00F71015">
        <w:rPr>
          <w:rFonts w:ascii="Times New Roman" w:eastAsia="標楷體" w:hAnsi="Times New Roman"/>
          <w:sz w:val="28"/>
          <w:szCs w:val="28"/>
        </w:rPr>
        <w:t>話</w:t>
      </w:r>
      <w:r w:rsidR="00F510BF">
        <w:rPr>
          <w:rFonts w:ascii="Times New Roman" w:eastAsia="標楷體" w:hAnsi="Times New Roman"/>
          <w:sz w:val="28"/>
          <w:szCs w:val="28"/>
        </w:rPr>
        <w:t xml:space="preserve">] </w:t>
      </w:r>
      <w:r w:rsidR="00F510BF">
        <w:rPr>
          <w:rFonts w:ascii="Times New Roman" w:eastAsia="標楷體" w:hAnsi="Times New Roman" w:hint="eastAsia"/>
          <w:sz w:val="28"/>
          <w:szCs w:val="28"/>
        </w:rPr>
        <w:t>037</w:t>
      </w:r>
      <w:r w:rsidR="00F510BF">
        <w:rPr>
          <w:rFonts w:ascii="Times New Roman" w:eastAsia="標楷體" w:hAnsi="Times New Roman"/>
          <w:sz w:val="28"/>
          <w:szCs w:val="28"/>
        </w:rPr>
        <w:t xml:space="preserve">-792121 </w:t>
      </w:r>
      <w:r w:rsidR="00F510BF">
        <w:rPr>
          <w:rFonts w:ascii="Times New Roman" w:eastAsia="標楷體" w:hAnsi="Times New Roman" w:hint="eastAsia"/>
          <w:sz w:val="28"/>
          <w:szCs w:val="28"/>
        </w:rPr>
        <w:t>#716</w:t>
      </w:r>
      <w:r w:rsidRPr="00F71015">
        <w:rPr>
          <w:rFonts w:ascii="Times New Roman" w:eastAsia="標楷體" w:hAnsi="Times New Roman"/>
          <w:sz w:val="28"/>
          <w:szCs w:val="28"/>
        </w:rPr>
        <w:t xml:space="preserve">  </w:t>
      </w:r>
      <w:r w:rsidR="00F510BF">
        <w:rPr>
          <w:rFonts w:ascii="Times New Roman" w:eastAsia="標楷體" w:hAnsi="Times New Roman"/>
          <w:sz w:val="28"/>
          <w:szCs w:val="28"/>
        </w:rPr>
        <w:t xml:space="preserve">     </w:t>
      </w:r>
    </w:p>
    <w:p w:rsidR="00C50994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電子信箱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C50994">
        <w:rPr>
          <w:rFonts w:ascii="Times New Roman" w:eastAsia="標楷體" w:hAnsi="Times New Roman"/>
          <w:sz w:val="28"/>
          <w:szCs w:val="28"/>
        </w:rPr>
        <w:t xml:space="preserve"> </w:t>
      </w:r>
      <w:r w:rsidR="00F510BF">
        <w:rPr>
          <w:rFonts w:ascii="Times New Roman" w:eastAsia="標楷體" w:hAnsi="Times New Roman" w:hint="eastAsia"/>
          <w:sz w:val="28"/>
          <w:szCs w:val="28"/>
        </w:rPr>
        <w:t>90698</w:t>
      </w:r>
      <w:r w:rsidR="00953265" w:rsidRPr="00F71015">
        <w:rPr>
          <w:rFonts w:ascii="Times New Roman" w:eastAsia="標楷體" w:hAnsi="Times New Roman"/>
          <w:sz w:val="28"/>
          <w:szCs w:val="28"/>
        </w:rPr>
        <w:t xml:space="preserve">@tybio.com.tw    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履約地點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="00721D4F">
        <w:rPr>
          <w:rFonts w:ascii="Times New Roman" w:eastAsia="標楷體" w:hAnsi="Times New Roman" w:hint="eastAsia"/>
          <w:sz w:val="28"/>
          <w:szCs w:val="28"/>
        </w:rPr>
        <w:t xml:space="preserve"> </w:t>
      </w:r>
      <w:r w:rsidR="00721D4F">
        <w:rPr>
          <w:rFonts w:ascii="Times New Roman" w:eastAsia="標楷體" w:hAnsi="Times New Roman" w:hint="eastAsia"/>
          <w:sz w:val="28"/>
          <w:szCs w:val="28"/>
        </w:rPr>
        <w:t>苗栗縣通霄鎮</w:t>
      </w:r>
      <w:proofErr w:type="gramStart"/>
      <w:r w:rsidR="00721D4F">
        <w:rPr>
          <w:rFonts w:ascii="Times New Roman" w:eastAsia="標楷體" w:hAnsi="Times New Roman" w:hint="eastAsia"/>
          <w:sz w:val="28"/>
          <w:szCs w:val="28"/>
        </w:rPr>
        <w:t>內島里</w:t>
      </w:r>
      <w:proofErr w:type="gramEnd"/>
      <w:r w:rsidR="00721D4F">
        <w:rPr>
          <w:rFonts w:ascii="Times New Roman" w:eastAsia="標楷體" w:hAnsi="Times New Roman" w:hint="eastAsia"/>
          <w:sz w:val="28"/>
          <w:szCs w:val="28"/>
        </w:rPr>
        <w:t>122</w:t>
      </w:r>
      <w:r w:rsidR="00721D4F">
        <w:rPr>
          <w:rFonts w:ascii="Times New Roman" w:eastAsia="標楷體" w:hAnsi="Times New Roman" w:hint="eastAsia"/>
          <w:sz w:val="28"/>
          <w:szCs w:val="28"/>
        </w:rPr>
        <w:t>號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廠商資格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  <w:r w:rsidRPr="00F71015">
        <w:rPr>
          <w:rFonts w:ascii="Times New Roman" w:eastAsia="標楷體" w:hAnsi="Times New Roman"/>
          <w:sz w:val="28"/>
          <w:szCs w:val="28"/>
        </w:rPr>
        <w:t>投標廠商須</w:t>
      </w:r>
      <w:r w:rsidR="00953265" w:rsidRPr="00F71015">
        <w:rPr>
          <w:rFonts w:ascii="Times New Roman" w:eastAsia="標楷體" w:hAnsi="Times New Roman"/>
          <w:sz w:val="28"/>
          <w:szCs w:val="28"/>
        </w:rPr>
        <w:t>檢附下列各項證明文件：</w:t>
      </w:r>
    </w:p>
    <w:p w:rsidR="00F76EF5" w:rsidRPr="00F71015" w:rsidRDefault="00F71015" w:rsidP="00F71015">
      <w:pPr>
        <w:pStyle w:val="a3"/>
        <w:numPr>
          <w:ilvl w:val="0"/>
          <w:numId w:val="10"/>
        </w:numPr>
        <w:spacing w:line="360" w:lineRule="exact"/>
        <w:ind w:left="1246" w:hanging="567"/>
        <w:jc w:val="both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 xml:space="preserve"> </w:t>
      </w:r>
      <w:r w:rsidR="00F76EF5" w:rsidRPr="00F71015">
        <w:rPr>
          <w:rFonts w:ascii="Times New Roman" w:eastAsia="標楷體" w:hAnsi="Times New Roman"/>
          <w:sz w:val="28"/>
          <w:szCs w:val="28"/>
        </w:rPr>
        <w:t>公司登記或商業登記證明文件</w:t>
      </w:r>
    </w:p>
    <w:p w:rsidR="00953265" w:rsidRPr="00F71015" w:rsidRDefault="00F71015" w:rsidP="00F71015">
      <w:pPr>
        <w:pStyle w:val="a3"/>
        <w:numPr>
          <w:ilvl w:val="0"/>
          <w:numId w:val="10"/>
        </w:numPr>
        <w:spacing w:line="360" w:lineRule="exact"/>
        <w:ind w:left="1246" w:hanging="567"/>
        <w:jc w:val="both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 xml:space="preserve"> </w:t>
      </w:r>
      <w:r w:rsidR="00953265" w:rsidRPr="00F71015">
        <w:rPr>
          <w:rFonts w:ascii="Times New Roman" w:eastAsia="標楷體" w:hAnsi="Times New Roman"/>
          <w:sz w:val="28"/>
          <w:szCs w:val="28"/>
        </w:rPr>
        <w:t>營業人銷售額與稅額申報書</w:t>
      </w:r>
      <w:r w:rsidR="00953265" w:rsidRPr="00F71015">
        <w:rPr>
          <w:rFonts w:ascii="Times New Roman" w:eastAsia="標楷體" w:hAnsi="Times New Roman"/>
          <w:sz w:val="28"/>
          <w:szCs w:val="28"/>
        </w:rPr>
        <w:t>-(</w:t>
      </w:r>
      <w:r w:rsidR="00953265" w:rsidRPr="00F71015">
        <w:rPr>
          <w:rFonts w:ascii="Times New Roman" w:eastAsia="標楷體" w:hAnsi="Times New Roman"/>
          <w:sz w:val="28"/>
          <w:szCs w:val="28"/>
        </w:rPr>
        <w:t>主管</w:t>
      </w:r>
      <w:proofErr w:type="gramStart"/>
      <w:r w:rsidR="00953265" w:rsidRPr="00F71015">
        <w:rPr>
          <w:rFonts w:ascii="Times New Roman" w:eastAsia="標楷體" w:hAnsi="Times New Roman"/>
          <w:sz w:val="28"/>
          <w:szCs w:val="28"/>
        </w:rPr>
        <w:t>稽</w:t>
      </w:r>
      <w:proofErr w:type="gramEnd"/>
      <w:r w:rsidR="00953265" w:rsidRPr="00F71015">
        <w:rPr>
          <w:rFonts w:ascii="Times New Roman" w:eastAsia="標楷體" w:hAnsi="Times New Roman"/>
          <w:sz w:val="28"/>
          <w:szCs w:val="28"/>
        </w:rPr>
        <w:t>徵機關核章之最近一期營業人銷售額與稅額申報書</w:t>
      </w:r>
      <w:r w:rsidR="00953265" w:rsidRPr="00F71015">
        <w:rPr>
          <w:rFonts w:ascii="Times New Roman" w:eastAsia="標楷體" w:hAnsi="Times New Roman"/>
          <w:sz w:val="28"/>
          <w:szCs w:val="28"/>
        </w:rPr>
        <w:t>(</w:t>
      </w:r>
      <w:r w:rsidR="00953265" w:rsidRPr="00F71015">
        <w:rPr>
          <w:rFonts w:ascii="Times New Roman" w:eastAsia="標楷體" w:hAnsi="Times New Roman"/>
          <w:sz w:val="28"/>
          <w:szCs w:val="28"/>
        </w:rPr>
        <w:t>須有收件章</w:t>
      </w:r>
      <w:r w:rsidR="00953265" w:rsidRPr="00F71015">
        <w:rPr>
          <w:rFonts w:ascii="Times New Roman" w:eastAsia="標楷體" w:hAnsi="Times New Roman"/>
          <w:sz w:val="28"/>
          <w:szCs w:val="28"/>
        </w:rPr>
        <w:t>)</w:t>
      </w:r>
      <w:r w:rsidR="00953265" w:rsidRPr="00F71015">
        <w:rPr>
          <w:rFonts w:ascii="Times New Roman" w:eastAsia="標楷體" w:hAnsi="Times New Roman"/>
          <w:sz w:val="28"/>
          <w:szCs w:val="28"/>
        </w:rPr>
        <w:t>；不及提出最近一期者，得以前一期之納稅證明代之</w:t>
      </w:r>
      <w:r w:rsidR="00953265" w:rsidRPr="00F71015">
        <w:rPr>
          <w:rFonts w:ascii="Times New Roman" w:eastAsia="標楷體" w:hAnsi="Times New Roman"/>
          <w:sz w:val="28"/>
          <w:szCs w:val="28"/>
        </w:rPr>
        <w:t>)</w:t>
      </w:r>
    </w:p>
    <w:p w:rsidR="00953265" w:rsidRPr="00E447C5" w:rsidRDefault="00F71015" w:rsidP="00F71015">
      <w:pPr>
        <w:pStyle w:val="a3"/>
        <w:numPr>
          <w:ilvl w:val="0"/>
          <w:numId w:val="10"/>
        </w:numPr>
        <w:spacing w:line="360" w:lineRule="exact"/>
        <w:ind w:left="1246" w:hanging="567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 xml:space="preserve"> </w:t>
      </w:r>
      <w:r w:rsidR="00953265" w:rsidRPr="00F71015">
        <w:rPr>
          <w:rFonts w:ascii="Times New Roman" w:eastAsia="標楷體" w:hAnsi="Times New Roman"/>
          <w:sz w:val="28"/>
          <w:szCs w:val="28"/>
        </w:rPr>
        <w:t>營業稅繳款書</w:t>
      </w:r>
      <w:r w:rsidR="00953265" w:rsidRPr="00F71015">
        <w:rPr>
          <w:rFonts w:ascii="Times New Roman" w:eastAsia="標楷體" w:hAnsi="Times New Roman"/>
          <w:sz w:val="28"/>
          <w:szCs w:val="28"/>
        </w:rPr>
        <w:t>-(</w:t>
      </w:r>
      <w:r w:rsidR="00953265" w:rsidRPr="00F71015">
        <w:rPr>
          <w:rFonts w:ascii="Times New Roman" w:eastAsia="標楷體" w:hAnsi="Times New Roman"/>
          <w:sz w:val="28"/>
          <w:szCs w:val="28"/>
        </w:rPr>
        <w:t>如有繳稅者請檢附營業稅繳款書收據聯，如無繳稅者請檢附主管</w:t>
      </w:r>
      <w:proofErr w:type="gramStart"/>
      <w:r w:rsidR="00953265" w:rsidRPr="00F71015">
        <w:rPr>
          <w:rFonts w:ascii="Times New Roman" w:eastAsia="標楷體" w:hAnsi="Times New Roman"/>
          <w:sz w:val="28"/>
          <w:szCs w:val="28"/>
        </w:rPr>
        <w:t>稽</w:t>
      </w:r>
      <w:proofErr w:type="gramEnd"/>
      <w:r w:rsidR="00953265" w:rsidRPr="00F71015">
        <w:rPr>
          <w:rFonts w:ascii="Times New Roman" w:eastAsia="標楷體" w:hAnsi="Times New Roman"/>
          <w:sz w:val="28"/>
          <w:szCs w:val="28"/>
        </w:rPr>
        <w:t>徵機關核章之最近一期營業人銷售額與稅額申報書</w:t>
      </w:r>
      <w:r w:rsidR="00953265" w:rsidRPr="00F71015">
        <w:rPr>
          <w:rFonts w:ascii="Times New Roman" w:eastAsia="標楷體" w:hAnsi="Times New Roman"/>
          <w:sz w:val="28"/>
          <w:szCs w:val="28"/>
        </w:rPr>
        <w:t>(</w:t>
      </w:r>
      <w:r w:rsidR="00953265" w:rsidRPr="00F71015">
        <w:rPr>
          <w:rFonts w:ascii="Times New Roman" w:eastAsia="標楷體" w:hAnsi="Times New Roman"/>
          <w:sz w:val="28"/>
          <w:szCs w:val="28"/>
        </w:rPr>
        <w:t>須有收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件章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)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；不及提出最近一期者，得以前一期之納稅證明代之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 xml:space="preserve">) </w:t>
      </w:r>
    </w:p>
    <w:p w:rsidR="00953265" w:rsidRDefault="00EA62DF" w:rsidP="00F71015">
      <w:pPr>
        <w:pStyle w:val="a3"/>
        <w:numPr>
          <w:ilvl w:val="0"/>
          <w:numId w:val="10"/>
        </w:numPr>
        <w:spacing w:line="360" w:lineRule="exact"/>
        <w:ind w:left="1246" w:hanging="567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hint="eastAsia"/>
          <w:color w:val="000000" w:themeColor="text1"/>
          <w:sz w:val="28"/>
          <w:szCs w:val="28"/>
        </w:rPr>
        <w:t xml:space="preserve"> 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其他</w:t>
      </w:r>
      <w:r w:rsidR="00A0561E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(</w:t>
      </w:r>
      <w:r w:rsidR="00A0561E" w:rsidRPr="00E447C5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由招標單位敘明，</w:t>
      </w:r>
      <w:proofErr w:type="gramStart"/>
      <w:r w:rsidR="00A0561E" w:rsidRPr="00E447C5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無者免填</w:t>
      </w:r>
      <w:proofErr w:type="gramEnd"/>
      <w:r w:rsidR="00A0561E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)</w:t>
      </w:r>
    </w:p>
    <w:p w:rsidR="00EA62DF" w:rsidRPr="00EA62DF" w:rsidRDefault="00EA62DF" w:rsidP="00F71015">
      <w:pPr>
        <w:pStyle w:val="a3"/>
        <w:numPr>
          <w:ilvl w:val="0"/>
          <w:numId w:val="10"/>
        </w:numPr>
        <w:spacing w:line="360" w:lineRule="exact"/>
        <w:ind w:left="1246" w:hanging="567"/>
        <w:jc w:val="both"/>
        <w:rPr>
          <w:rFonts w:ascii="Times New Roman" w:eastAsia="標楷體" w:hAnsi="Times New Roman"/>
          <w:b/>
          <w:color w:val="000000" w:themeColor="text1"/>
          <w:sz w:val="28"/>
          <w:szCs w:val="28"/>
        </w:rPr>
      </w:pPr>
      <w:r>
        <w:rPr>
          <w:rFonts w:ascii="Times New Roman" w:eastAsia="標楷體" w:hAnsi="Times New Roman" w:hint="eastAsia"/>
          <w:color w:val="000000" w:themeColor="text1"/>
          <w:sz w:val="28"/>
          <w:szCs w:val="28"/>
        </w:rPr>
        <w:t xml:space="preserve"> </w:t>
      </w:r>
      <w:r w:rsidRPr="00EA62DF">
        <w:rPr>
          <w:rFonts w:ascii="Times New Roman" w:eastAsia="標楷體" w:hAnsi="Times New Roman" w:hint="eastAsia"/>
          <w:b/>
          <w:color w:val="000000" w:themeColor="text1"/>
          <w:sz w:val="28"/>
          <w:szCs w:val="28"/>
        </w:rPr>
        <w:t>檢附設備詳細規格、型錄、外型尺寸圖供審查並提供維修保養站證明。</w:t>
      </w:r>
    </w:p>
    <w:p w:rsidR="00F76EF5" w:rsidRPr="00E447C5" w:rsidRDefault="00EA62DF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 xml:space="preserve"> 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[</w:t>
      </w:r>
      <w:r w:rsidR="00F76EF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招標文件領取方式及地點</w:t>
      </w:r>
      <w:r w:rsidR="0095326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]</w:t>
      </w:r>
    </w:p>
    <w:p w:rsidR="00953265" w:rsidRPr="00F71015" w:rsidRDefault="00953265" w:rsidP="009D6307">
      <w:pPr>
        <w:pStyle w:val="a3"/>
        <w:spacing w:line="360" w:lineRule="exact"/>
        <w:ind w:leftChars="177" w:left="425"/>
        <w:jc w:val="both"/>
        <w:rPr>
          <w:rFonts w:ascii="Times New Roman" w:eastAsia="標楷體" w:hAnsi="Times New Roman"/>
          <w:sz w:val="28"/>
          <w:szCs w:val="28"/>
        </w:rPr>
      </w:pPr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自公告日</w:t>
      </w:r>
      <w:proofErr w:type="gramStart"/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起至截標</w:t>
      </w:r>
      <w:proofErr w:type="gramEnd"/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日止至</w:t>
      </w:r>
      <w:proofErr w:type="gramStart"/>
      <w:r w:rsidR="00CE089B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臺</w:t>
      </w:r>
      <w:proofErr w:type="gramEnd"/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鹽實業股份有限公司</w:t>
      </w:r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  <w:u w:val="single"/>
        </w:rPr>
        <w:t>通霄精鹽廠乘</w:t>
      </w:r>
      <w:proofErr w:type="gramStart"/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  <w:u w:val="single"/>
        </w:rPr>
        <w:t>務</w:t>
      </w:r>
      <w:proofErr w:type="gramEnd"/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  <w:u w:val="single"/>
        </w:rPr>
        <w:t>課</w:t>
      </w:r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領取；以通訊領標者，附回郵</w:t>
      </w:r>
      <w:r w:rsidR="00F71015"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120</w:t>
      </w:r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元，信封註明採購案號，掛號寄達</w:t>
      </w:r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苗栗縣通霄鎮</w:t>
      </w:r>
      <w:proofErr w:type="gramStart"/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內島里</w:t>
      </w:r>
      <w:proofErr w:type="gramEnd"/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122</w:t>
      </w:r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號</w:t>
      </w:r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  <w:u w:val="single"/>
        </w:rPr>
        <w:t>成品</w:t>
      </w:r>
      <w:proofErr w:type="gramStart"/>
      <w:r w:rsidR="00F510BF">
        <w:rPr>
          <w:rFonts w:ascii="Times New Roman" w:eastAsia="標楷體" w:hAnsi="Times New Roman" w:hint="eastAsia"/>
          <w:color w:val="000000" w:themeColor="text1"/>
          <w:sz w:val="28"/>
          <w:szCs w:val="28"/>
          <w:u w:val="single"/>
        </w:rPr>
        <w:t>物料課</w:t>
      </w:r>
      <w:proofErr w:type="gramEnd"/>
      <w:r w:rsidRPr="00E447C5">
        <w:rPr>
          <w:rFonts w:ascii="Times New Roman" w:eastAsia="標楷體" w:hAnsi="Times New Roman"/>
          <w:color w:val="000000" w:themeColor="text1"/>
          <w:sz w:val="28"/>
          <w:szCs w:val="28"/>
        </w:rPr>
        <w:t>（請自行估計郵遞所須需時間，逾期自行負責）</w:t>
      </w:r>
      <w:r w:rsidRPr="00F71015" w:rsidDel="00953265">
        <w:rPr>
          <w:rFonts w:ascii="Times New Roman" w:eastAsia="標楷體" w:hAnsi="Times New Roman"/>
          <w:sz w:val="28"/>
          <w:szCs w:val="28"/>
        </w:rPr>
        <w:t xml:space="preserve"> </w:t>
      </w:r>
    </w:p>
    <w:p w:rsidR="00F76EF5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開標地點</w:t>
      </w:r>
      <w:r w:rsidRPr="00F71015">
        <w:rPr>
          <w:rFonts w:ascii="Times New Roman" w:eastAsia="標楷體" w:hAnsi="Times New Roman"/>
          <w:sz w:val="28"/>
          <w:szCs w:val="28"/>
        </w:rPr>
        <w:t xml:space="preserve">] </w:t>
      </w:r>
      <w:r w:rsidR="00EC7BF1">
        <w:rPr>
          <w:rFonts w:ascii="Times New Roman" w:eastAsia="標楷體" w:hAnsi="Times New Roman" w:hint="eastAsia"/>
          <w:sz w:val="28"/>
          <w:szCs w:val="28"/>
        </w:rPr>
        <w:t>苗栗縣通霄鎮</w:t>
      </w:r>
      <w:proofErr w:type="gramStart"/>
      <w:r w:rsidR="00EC7BF1">
        <w:rPr>
          <w:rFonts w:ascii="Times New Roman" w:eastAsia="標楷體" w:hAnsi="Times New Roman" w:hint="eastAsia"/>
          <w:sz w:val="28"/>
          <w:szCs w:val="28"/>
        </w:rPr>
        <w:t>內島里</w:t>
      </w:r>
      <w:proofErr w:type="gramEnd"/>
      <w:r w:rsidR="00EC7BF1">
        <w:rPr>
          <w:rFonts w:ascii="Times New Roman" w:eastAsia="標楷體" w:hAnsi="Times New Roman" w:hint="eastAsia"/>
          <w:sz w:val="28"/>
          <w:szCs w:val="28"/>
        </w:rPr>
        <w:t>122</w:t>
      </w:r>
      <w:r w:rsidR="00EC7BF1">
        <w:rPr>
          <w:rFonts w:ascii="Times New Roman" w:eastAsia="標楷體" w:hAnsi="Times New Roman" w:hint="eastAsia"/>
          <w:sz w:val="28"/>
          <w:szCs w:val="28"/>
        </w:rPr>
        <w:t>號</w:t>
      </w:r>
      <w:r w:rsidRPr="00F71015">
        <w:rPr>
          <w:rFonts w:ascii="Times New Roman" w:eastAsia="標楷體" w:hAnsi="Times New Roman"/>
          <w:sz w:val="28"/>
          <w:szCs w:val="28"/>
        </w:rPr>
        <w:t>(</w:t>
      </w:r>
      <w:r w:rsidR="00EC7BF1">
        <w:rPr>
          <w:rFonts w:ascii="Times New Roman" w:eastAsia="標楷體" w:hAnsi="Times New Roman" w:hint="eastAsia"/>
          <w:sz w:val="28"/>
          <w:szCs w:val="28"/>
        </w:rPr>
        <w:t>通霄精鹽廠</w:t>
      </w:r>
      <w:r w:rsidRPr="00F71015">
        <w:rPr>
          <w:rFonts w:ascii="Times New Roman" w:eastAsia="標楷體" w:hAnsi="Times New Roman"/>
          <w:sz w:val="28"/>
          <w:szCs w:val="28"/>
        </w:rPr>
        <w:t>會議室</w:t>
      </w:r>
      <w:r w:rsidRPr="00F71015">
        <w:rPr>
          <w:rFonts w:ascii="Times New Roman" w:eastAsia="標楷體" w:hAnsi="Times New Roman"/>
          <w:sz w:val="28"/>
          <w:szCs w:val="28"/>
        </w:rPr>
        <w:t>).</w:t>
      </w:r>
    </w:p>
    <w:p w:rsidR="00F76EF5" w:rsidRPr="00EC7BF1" w:rsidRDefault="00F76EF5" w:rsidP="00F71015">
      <w:pPr>
        <w:pStyle w:val="7"/>
        <w:spacing w:beforeLines="20" w:before="72" w:after="60"/>
        <w:ind w:left="1107" w:hanging="1107"/>
        <w:jc w:val="both"/>
        <w:textDirection w:val="lrTbV"/>
        <w:rPr>
          <w:rFonts w:eastAsia="標楷體"/>
          <w:spacing w:val="0"/>
          <w:sz w:val="28"/>
          <w:szCs w:val="28"/>
        </w:rPr>
      </w:pPr>
      <w:r w:rsidRPr="00F71015">
        <w:rPr>
          <w:rFonts w:eastAsia="標楷體"/>
          <w:sz w:val="28"/>
          <w:szCs w:val="28"/>
        </w:rPr>
        <w:t>[</w:t>
      </w:r>
      <w:r w:rsidRPr="00F71015">
        <w:rPr>
          <w:rFonts w:eastAsia="標楷體"/>
          <w:sz w:val="28"/>
          <w:szCs w:val="28"/>
        </w:rPr>
        <w:t>押標金</w:t>
      </w:r>
      <w:r w:rsidRPr="00F71015">
        <w:rPr>
          <w:rFonts w:eastAsia="標楷體"/>
          <w:sz w:val="28"/>
          <w:szCs w:val="28"/>
        </w:rPr>
        <w:t>]</w:t>
      </w:r>
      <w:r w:rsidRPr="00F71015">
        <w:rPr>
          <w:rFonts w:eastAsia="標楷體"/>
          <w:sz w:val="28"/>
          <w:szCs w:val="28"/>
        </w:rPr>
        <w:t>新</w:t>
      </w:r>
      <w:r w:rsidR="00CE089B" w:rsidRPr="00F71015">
        <w:rPr>
          <w:rFonts w:eastAsia="標楷體"/>
          <w:sz w:val="28"/>
          <w:szCs w:val="28"/>
        </w:rPr>
        <w:t>臺</w:t>
      </w:r>
      <w:r w:rsidRPr="00F71015">
        <w:rPr>
          <w:rFonts w:eastAsia="標楷體"/>
          <w:sz w:val="28"/>
          <w:szCs w:val="28"/>
        </w:rPr>
        <w:t>幣</w:t>
      </w:r>
      <w:r w:rsidR="00EA62DF">
        <w:rPr>
          <w:rFonts w:eastAsia="標楷體" w:hint="eastAsia"/>
          <w:sz w:val="28"/>
          <w:szCs w:val="28"/>
        </w:rPr>
        <w:t>伍</w:t>
      </w:r>
      <w:r w:rsidR="00CE089B" w:rsidRPr="00EC7BF1">
        <w:rPr>
          <w:rFonts w:eastAsia="標楷體"/>
          <w:sz w:val="28"/>
          <w:szCs w:val="28"/>
        </w:rPr>
        <w:t>萬</w:t>
      </w:r>
      <w:r w:rsidRPr="00EC7BF1">
        <w:rPr>
          <w:rFonts w:eastAsia="標楷體"/>
          <w:sz w:val="28"/>
          <w:szCs w:val="28"/>
        </w:rPr>
        <w:t>元整</w:t>
      </w:r>
    </w:p>
    <w:p w:rsidR="00CE089B" w:rsidRPr="00F71015" w:rsidRDefault="00F76EF5" w:rsidP="00F71015">
      <w:pPr>
        <w:pStyle w:val="a3"/>
        <w:spacing w:beforeLines="20" w:before="72"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[</w:t>
      </w:r>
      <w:r w:rsidRPr="00F71015">
        <w:rPr>
          <w:rFonts w:ascii="Times New Roman" w:eastAsia="標楷體" w:hAnsi="Times New Roman"/>
          <w:sz w:val="28"/>
          <w:szCs w:val="28"/>
        </w:rPr>
        <w:t>其</w:t>
      </w:r>
      <w:r w:rsidR="00F71015">
        <w:rPr>
          <w:rFonts w:ascii="Times New Roman" w:eastAsia="標楷體" w:hAnsi="Times New Roman" w:hint="eastAsia"/>
          <w:sz w:val="28"/>
          <w:szCs w:val="28"/>
        </w:rPr>
        <w:t xml:space="preserve">   </w:t>
      </w:r>
      <w:r w:rsidRPr="00F71015">
        <w:rPr>
          <w:rFonts w:ascii="Times New Roman" w:eastAsia="標楷體" w:hAnsi="Times New Roman"/>
          <w:sz w:val="28"/>
          <w:szCs w:val="28"/>
        </w:rPr>
        <w:t>他</w:t>
      </w:r>
      <w:r w:rsidRPr="00F71015">
        <w:rPr>
          <w:rFonts w:ascii="Times New Roman" w:eastAsia="標楷體" w:hAnsi="Times New Roman"/>
          <w:sz w:val="28"/>
          <w:szCs w:val="28"/>
        </w:rPr>
        <w:t>]</w:t>
      </w:r>
    </w:p>
    <w:p w:rsidR="00F76EF5" w:rsidRPr="00F71015" w:rsidRDefault="00F76EF5" w:rsidP="009D6307">
      <w:pPr>
        <w:pStyle w:val="a3"/>
        <w:numPr>
          <w:ilvl w:val="0"/>
          <w:numId w:val="9"/>
        </w:numPr>
        <w:spacing w:line="360" w:lineRule="exact"/>
        <w:jc w:val="both"/>
        <w:rPr>
          <w:rFonts w:ascii="Times New Roman" w:eastAsia="標楷體" w:hAnsi="Times New Roman"/>
          <w:sz w:val="28"/>
          <w:szCs w:val="28"/>
        </w:rPr>
      </w:pPr>
      <w:r w:rsidRPr="00F71015">
        <w:rPr>
          <w:rFonts w:ascii="Times New Roman" w:eastAsia="標楷體" w:hAnsi="Times New Roman"/>
          <w:sz w:val="28"/>
          <w:szCs w:val="28"/>
        </w:rPr>
        <w:t>本次為本採購案第</w:t>
      </w:r>
      <w:r w:rsidR="00EC7BF1">
        <w:rPr>
          <w:rFonts w:ascii="Times New Roman" w:eastAsia="標楷體" w:hAnsi="Times New Roman" w:hint="eastAsia"/>
          <w:sz w:val="28"/>
          <w:szCs w:val="28"/>
        </w:rPr>
        <w:t>一</w:t>
      </w:r>
      <w:r w:rsidRPr="00F71015">
        <w:rPr>
          <w:rFonts w:ascii="Times New Roman" w:eastAsia="標楷體" w:hAnsi="Times New Roman"/>
          <w:sz w:val="28"/>
          <w:szCs w:val="28"/>
        </w:rPr>
        <w:t>次招標</w:t>
      </w:r>
    </w:p>
    <w:p w:rsidR="00F76EF5" w:rsidRPr="00F71015" w:rsidRDefault="00F76EF5" w:rsidP="009D6307">
      <w:pPr>
        <w:pStyle w:val="a3"/>
        <w:numPr>
          <w:ilvl w:val="0"/>
          <w:numId w:val="9"/>
        </w:numPr>
        <w:spacing w:line="360" w:lineRule="exact"/>
        <w:jc w:val="both"/>
        <w:rPr>
          <w:rFonts w:ascii="Times New Roman" w:eastAsia="標楷體" w:hAnsi="Times New Roman"/>
          <w:sz w:val="28"/>
          <w:szCs w:val="28"/>
        </w:rPr>
      </w:pPr>
      <w:proofErr w:type="gramStart"/>
      <w:r w:rsidRPr="00F71015">
        <w:rPr>
          <w:rFonts w:ascii="Times New Roman" w:eastAsia="標楷體" w:hAnsi="Times New Roman"/>
          <w:sz w:val="28"/>
          <w:szCs w:val="28"/>
        </w:rPr>
        <w:t>餘詳投標</w:t>
      </w:r>
      <w:proofErr w:type="gramEnd"/>
      <w:r w:rsidRPr="00F71015">
        <w:rPr>
          <w:rFonts w:ascii="Times New Roman" w:eastAsia="標楷體" w:hAnsi="Times New Roman"/>
          <w:sz w:val="28"/>
          <w:szCs w:val="28"/>
        </w:rPr>
        <w:t>須知</w:t>
      </w:r>
      <w:r w:rsidRPr="00F71015">
        <w:rPr>
          <w:rFonts w:ascii="Times New Roman" w:eastAsia="標楷體" w:hAnsi="Times New Roman"/>
          <w:sz w:val="28"/>
          <w:szCs w:val="28"/>
        </w:rPr>
        <w:t xml:space="preserve"> </w:t>
      </w:r>
    </w:p>
    <w:sectPr w:rsidR="00F76EF5" w:rsidRPr="00F71015" w:rsidSect="00EE755F">
      <w:footerReference w:type="default" r:id="rId7"/>
      <w:pgSz w:w="11906" w:h="16838" w:code="9"/>
      <w:pgMar w:top="709" w:right="1080" w:bottom="993" w:left="142" w:header="851" w:footer="851" w:gutter="85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51FA" w:rsidRDefault="008951FA" w:rsidP="006B51E6">
      <w:r>
        <w:separator/>
      </w:r>
    </w:p>
  </w:endnote>
  <w:endnote w:type="continuationSeparator" w:id="0">
    <w:p w:rsidR="008951FA" w:rsidRDefault="008951FA" w:rsidP="006B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全真楷書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55F" w:rsidRPr="00EE755F" w:rsidRDefault="00EE755F" w:rsidP="00EE755F">
    <w:pPr>
      <w:pStyle w:val="a9"/>
      <w:wordWrap w:val="0"/>
      <w:jc w:val="right"/>
      <w:rPr>
        <w:rFonts w:ascii="標楷體" w:eastAsia="標楷體" w:hAnsi="標楷體"/>
      </w:rPr>
    </w:pPr>
    <w:r w:rsidRPr="00EE755F">
      <w:rPr>
        <w:rFonts w:ascii="標楷體" w:eastAsia="標楷體" w:hAnsi="標楷體" w:hint="eastAsia"/>
      </w:rPr>
      <w:t>第</w:t>
    </w:r>
    <w:r w:rsidRPr="00EE755F">
      <w:rPr>
        <w:rFonts w:ascii="標楷體" w:eastAsia="標楷體" w:hAnsi="標楷體"/>
      </w:rPr>
      <w:fldChar w:fldCharType="begin"/>
    </w:r>
    <w:r w:rsidRPr="00EE755F">
      <w:rPr>
        <w:rFonts w:ascii="標楷體" w:eastAsia="標楷體" w:hAnsi="標楷體"/>
      </w:rPr>
      <w:instrText>PAGE   \* MERGEFORMAT</w:instrText>
    </w:r>
    <w:r w:rsidRPr="00EE755F">
      <w:rPr>
        <w:rFonts w:ascii="標楷體" w:eastAsia="標楷體" w:hAnsi="標楷體"/>
      </w:rPr>
      <w:fldChar w:fldCharType="separate"/>
    </w:r>
    <w:r w:rsidR="00BD789F" w:rsidRPr="00BD789F">
      <w:rPr>
        <w:rFonts w:ascii="標楷體" w:eastAsia="標楷體" w:hAnsi="標楷體"/>
        <w:noProof/>
        <w:lang w:val="zh-TW"/>
      </w:rPr>
      <w:t>1</w:t>
    </w:r>
    <w:r w:rsidRPr="00EE755F">
      <w:rPr>
        <w:rFonts w:ascii="標楷體" w:eastAsia="標楷體" w:hAnsi="標楷體"/>
      </w:rPr>
      <w:fldChar w:fldCharType="end"/>
    </w:r>
    <w:r w:rsidRPr="00EE755F">
      <w:rPr>
        <w:rFonts w:ascii="標楷體" w:eastAsia="標楷體" w:hAnsi="標楷體" w:hint="eastAsia"/>
      </w:rPr>
      <w:t>頁 共</w:t>
    </w:r>
    <w:r w:rsidRPr="00EE755F">
      <w:rPr>
        <w:rFonts w:ascii="標楷體" w:eastAsia="標楷體" w:hAnsi="標楷體"/>
      </w:rPr>
      <w:fldChar w:fldCharType="begin"/>
    </w:r>
    <w:r w:rsidRPr="00EE755F">
      <w:rPr>
        <w:rFonts w:ascii="標楷體" w:eastAsia="標楷體" w:hAnsi="標楷體"/>
      </w:rPr>
      <w:instrText xml:space="preserve"> </w:instrText>
    </w:r>
    <w:r w:rsidRPr="00EE755F">
      <w:rPr>
        <w:rFonts w:ascii="標楷體" w:eastAsia="標楷體" w:hAnsi="標楷體" w:hint="eastAsia"/>
      </w:rPr>
      <w:instrText>NUMPAGES   \* MERGEFORMAT</w:instrText>
    </w:r>
    <w:r w:rsidRPr="00EE755F">
      <w:rPr>
        <w:rFonts w:ascii="標楷體" w:eastAsia="標楷體" w:hAnsi="標楷體"/>
      </w:rPr>
      <w:instrText xml:space="preserve"> </w:instrText>
    </w:r>
    <w:r w:rsidRPr="00EE755F">
      <w:rPr>
        <w:rFonts w:ascii="標楷體" w:eastAsia="標楷體" w:hAnsi="標楷體"/>
      </w:rPr>
      <w:fldChar w:fldCharType="separate"/>
    </w:r>
    <w:r w:rsidR="00BD789F">
      <w:rPr>
        <w:rFonts w:ascii="標楷體" w:eastAsia="標楷體" w:hAnsi="標楷體"/>
        <w:noProof/>
      </w:rPr>
      <w:t>1</w:t>
    </w:r>
    <w:r w:rsidRPr="00EE755F">
      <w:rPr>
        <w:rFonts w:ascii="標楷體" w:eastAsia="標楷體" w:hAnsi="標楷體"/>
      </w:rPr>
      <w:fldChar w:fldCharType="end"/>
    </w:r>
    <w:r w:rsidRPr="00EE755F">
      <w:rPr>
        <w:rFonts w:ascii="標楷體" w:eastAsia="標楷體" w:hAnsi="標楷體" w:hint="eastAsia"/>
      </w:rPr>
      <w:t>頁</w:t>
    </w:r>
  </w:p>
  <w:p w:rsidR="006B51E6" w:rsidRPr="003163E8" w:rsidRDefault="003163E8">
    <w:pPr>
      <w:pStyle w:val="a9"/>
      <w:rPr>
        <w:rFonts w:ascii="標楷體" w:eastAsia="標楷體" w:hAnsi="標楷體"/>
      </w:rPr>
    </w:pPr>
    <w:proofErr w:type="gramStart"/>
    <w:r w:rsidRPr="003163E8">
      <w:rPr>
        <w:rFonts w:ascii="標楷體" w:eastAsia="標楷體" w:hAnsi="標楷體" w:hint="eastAsia"/>
      </w:rPr>
      <w:t>臺</w:t>
    </w:r>
    <w:proofErr w:type="gramEnd"/>
    <w:r w:rsidRPr="003163E8">
      <w:rPr>
        <w:rFonts w:ascii="標楷體" w:eastAsia="標楷體" w:hAnsi="標楷體" w:hint="eastAsia"/>
      </w:rPr>
      <w:t>鹽實業股份有限公司-招標公告11</w:t>
    </w:r>
    <w:r w:rsidR="00F71015">
      <w:rPr>
        <w:rFonts w:ascii="標楷體" w:eastAsia="標楷體" w:hAnsi="標楷體"/>
      </w:rPr>
      <w:t>4</w:t>
    </w:r>
    <w:r w:rsidRPr="003163E8">
      <w:rPr>
        <w:rFonts w:ascii="標楷體" w:eastAsia="標楷體" w:hAnsi="標楷體" w:hint="eastAsia"/>
      </w:rPr>
      <w:t>.</w:t>
    </w:r>
    <w:r w:rsidR="00A0561E">
      <w:rPr>
        <w:rFonts w:ascii="標楷體" w:eastAsia="標楷體" w:hAnsi="標楷體"/>
      </w:rPr>
      <w:t>5</w:t>
    </w:r>
    <w:r w:rsidRPr="003163E8">
      <w:rPr>
        <w:rFonts w:ascii="標楷體" w:eastAsia="標楷體" w:hAnsi="標楷體" w:hint="eastAsia"/>
      </w:rPr>
      <w:t>.1版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51FA" w:rsidRDefault="008951FA" w:rsidP="006B51E6">
      <w:r>
        <w:separator/>
      </w:r>
    </w:p>
  </w:footnote>
  <w:footnote w:type="continuationSeparator" w:id="0">
    <w:p w:rsidR="008951FA" w:rsidRDefault="008951FA" w:rsidP="006B5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2140E"/>
    <w:multiLevelType w:val="hybridMultilevel"/>
    <w:tmpl w:val="2DDA63AE"/>
    <w:lvl w:ilvl="0" w:tplc="E2E633F8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1" w15:restartNumberingAfterBreak="0">
    <w:nsid w:val="21700378"/>
    <w:multiLevelType w:val="singleLevel"/>
    <w:tmpl w:val="9D36C474"/>
    <w:lvl w:ilvl="0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</w:abstractNum>
  <w:abstractNum w:abstractNumId="2" w15:restartNumberingAfterBreak="0">
    <w:nsid w:val="28FD3C2B"/>
    <w:multiLevelType w:val="singleLevel"/>
    <w:tmpl w:val="F68E50DE"/>
    <w:lvl w:ilvl="0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</w:abstractNum>
  <w:abstractNum w:abstractNumId="3" w15:restartNumberingAfterBreak="0">
    <w:nsid w:val="2F4C3193"/>
    <w:multiLevelType w:val="hybridMultilevel"/>
    <w:tmpl w:val="055CEB12"/>
    <w:lvl w:ilvl="0" w:tplc="50380B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5D949058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FA288B90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922ABE78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84007B6A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02E4576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53AAF734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21C4D1CE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467ECD44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4" w15:restartNumberingAfterBreak="0">
    <w:nsid w:val="4A8F01FC"/>
    <w:multiLevelType w:val="hybridMultilevel"/>
    <w:tmpl w:val="977601EC"/>
    <w:lvl w:ilvl="0" w:tplc="D0BAEA28">
      <w:start w:val="1"/>
      <w:numFmt w:val="taiwaneseCountingThousand"/>
      <w:suff w:val="nothing"/>
      <w:lvlText w:val="(%1)"/>
      <w:lvlJc w:val="left"/>
      <w:pPr>
        <w:ind w:left="144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4" w:hanging="480"/>
      </w:pPr>
    </w:lvl>
    <w:lvl w:ilvl="2" w:tplc="0409001B" w:tentative="1">
      <w:start w:val="1"/>
      <w:numFmt w:val="lowerRoman"/>
      <w:lvlText w:val="%3."/>
      <w:lvlJc w:val="right"/>
      <w:pPr>
        <w:ind w:left="2404" w:hanging="480"/>
      </w:pPr>
    </w:lvl>
    <w:lvl w:ilvl="3" w:tplc="0409000F" w:tentative="1">
      <w:start w:val="1"/>
      <w:numFmt w:val="decimal"/>
      <w:lvlText w:val="%4."/>
      <w:lvlJc w:val="left"/>
      <w:pPr>
        <w:ind w:left="28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4" w:hanging="480"/>
      </w:pPr>
    </w:lvl>
    <w:lvl w:ilvl="5" w:tplc="0409001B" w:tentative="1">
      <w:start w:val="1"/>
      <w:numFmt w:val="lowerRoman"/>
      <w:lvlText w:val="%6."/>
      <w:lvlJc w:val="right"/>
      <w:pPr>
        <w:ind w:left="3844" w:hanging="480"/>
      </w:pPr>
    </w:lvl>
    <w:lvl w:ilvl="6" w:tplc="0409000F" w:tentative="1">
      <w:start w:val="1"/>
      <w:numFmt w:val="decimal"/>
      <w:lvlText w:val="%7."/>
      <w:lvlJc w:val="left"/>
      <w:pPr>
        <w:ind w:left="43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4" w:hanging="480"/>
      </w:pPr>
    </w:lvl>
    <w:lvl w:ilvl="8" w:tplc="0409001B" w:tentative="1">
      <w:start w:val="1"/>
      <w:numFmt w:val="lowerRoman"/>
      <w:lvlText w:val="%9."/>
      <w:lvlJc w:val="right"/>
      <w:pPr>
        <w:ind w:left="5284" w:hanging="480"/>
      </w:pPr>
    </w:lvl>
  </w:abstractNum>
  <w:abstractNum w:abstractNumId="5" w15:restartNumberingAfterBreak="0">
    <w:nsid w:val="4EF70FDC"/>
    <w:multiLevelType w:val="hybridMultilevel"/>
    <w:tmpl w:val="F7481052"/>
    <w:lvl w:ilvl="0" w:tplc="F5CC45AE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8E909A56">
      <w:start w:val="1"/>
      <w:numFmt w:val="decimal"/>
      <w:lvlText w:val="%2."/>
      <w:lvlJc w:val="left"/>
      <w:pPr>
        <w:tabs>
          <w:tab w:val="num" w:pos="1320"/>
        </w:tabs>
        <w:ind w:left="1320" w:hanging="360"/>
      </w:pPr>
      <w:rPr>
        <w:rFonts w:ascii="Times New Roman" w:hint="default"/>
      </w:rPr>
    </w:lvl>
    <w:lvl w:ilvl="2" w:tplc="4CCA7654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D6121420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78AA6DC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8FC64952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6332CBF4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C9DCB0EA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89C83BD6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6" w15:restartNumberingAfterBreak="0">
    <w:nsid w:val="5DB40B11"/>
    <w:multiLevelType w:val="singleLevel"/>
    <w:tmpl w:val="9DDEBFAA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240"/>
      </w:pPr>
      <w:rPr>
        <w:rFonts w:hint="eastAsia"/>
      </w:rPr>
    </w:lvl>
  </w:abstractNum>
  <w:abstractNum w:abstractNumId="7" w15:restartNumberingAfterBreak="0">
    <w:nsid w:val="66AC10C2"/>
    <w:multiLevelType w:val="singleLevel"/>
    <w:tmpl w:val="3A9E3628"/>
    <w:lvl w:ilvl="0">
      <w:start w:val="1"/>
      <w:numFmt w:val="decimalFullWidth"/>
      <w:lvlText w:val="%1、"/>
      <w:lvlJc w:val="left"/>
      <w:pPr>
        <w:tabs>
          <w:tab w:val="num" w:pos="1200"/>
        </w:tabs>
        <w:ind w:left="1200" w:hanging="810"/>
      </w:pPr>
      <w:rPr>
        <w:rFonts w:hint="eastAsia"/>
      </w:rPr>
    </w:lvl>
  </w:abstractNum>
  <w:abstractNum w:abstractNumId="8" w15:restartNumberingAfterBreak="0">
    <w:nsid w:val="78745512"/>
    <w:multiLevelType w:val="hybridMultilevel"/>
    <w:tmpl w:val="F7481052"/>
    <w:lvl w:ilvl="0" w:tplc="C8F85D84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1E366810">
      <w:start w:val="1"/>
      <w:numFmt w:val="decimal"/>
      <w:lvlText w:val="%2."/>
      <w:lvlJc w:val="left"/>
      <w:pPr>
        <w:tabs>
          <w:tab w:val="num" w:pos="1320"/>
        </w:tabs>
        <w:ind w:left="1320" w:hanging="360"/>
      </w:pPr>
      <w:rPr>
        <w:rFonts w:ascii="Times New Roman" w:hint="default"/>
      </w:rPr>
    </w:lvl>
    <w:lvl w:ilvl="2" w:tplc="AF36370C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4C5252CA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668EE5CE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B4F82E60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A5983448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21EE257A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1E74A5F8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9" w15:restartNumberingAfterBreak="0">
    <w:nsid w:val="7F844453"/>
    <w:multiLevelType w:val="hybridMultilevel"/>
    <w:tmpl w:val="2DFC816C"/>
    <w:lvl w:ilvl="0" w:tplc="D3DE6C06">
      <w:start w:val="1"/>
      <w:numFmt w:val="taiwaneseCountingThousand"/>
      <w:lvlText w:val="(%1)"/>
      <w:lvlJc w:val="left"/>
      <w:pPr>
        <w:tabs>
          <w:tab w:val="num" w:pos="984"/>
        </w:tabs>
        <w:ind w:left="984" w:hanging="540"/>
      </w:pPr>
      <w:rPr>
        <w:rFonts w:hint="eastAsia"/>
      </w:rPr>
    </w:lvl>
    <w:lvl w:ilvl="1" w:tplc="B8AAC3DC" w:tentative="1">
      <w:start w:val="1"/>
      <w:numFmt w:val="ideographTraditional"/>
      <w:lvlText w:val="%2、"/>
      <w:lvlJc w:val="left"/>
      <w:pPr>
        <w:tabs>
          <w:tab w:val="num" w:pos="1404"/>
        </w:tabs>
        <w:ind w:left="1404" w:hanging="480"/>
      </w:pPr>
    </w:lvl>
    <w:lvl w:ilvl="2" w:tplc="5DECB0C2" w:tentative="1">
      <w:start w:val="1"/>
      <w:numFmt w:val="lowerRoman"/>
      <w:lvlText w:val="%3."/>
      <w:lvlJc w:val="right"/>
      <w:pPr>
        <w:tabs>
          <w:tab w:val="num" w:pos="1884"/>
        </w:tabs>
        <w:ind w:left="1884" w:hanging="480"/>
      </w:pPr>
    </w:lvl>
    <w:lvl w:ilvl="3" w:tplc="7BA4DF48" w:tentative="1">
      <w:start w:val="1"/>
      <w:numFmt w:val="decimal"/>
      <w:lvlText w:val="%4."/>
      <w:lvlJc w:val="left"/>
      <w:pPr>
        <w:tabs>
          <w:tab w:val="num" w:pos="2364"/>
        </w:tabs>
        <w:ind w:left="2364" w:hanging="480"/>
      </w:pPr>
    </w:lvl>
    <w:lvl w:ilvl="4" w:tplc="6BA8ACFA" w:tentative="1">
      <w:start w:val="1"/>
      <w:numFmt w:val="ideographTraditional"/>
      <w:lvlText w:val="%5、"/>
      <w:lvlJc w:val="left"/>
      <w:pPr>
        <w:tabs>
          <w:tab w:val="num" w:pos="2844"/>
        </w:tabs>
        <w:ind w:left="2844" w:hanging="480"/>
      </w:pPr>
    </w:lvl>
    <w:lvl w:ilvl="5" w:tplc="9AC64DFC" w:tentative="1">
      <w:start w:val="1"/>
      <w:numFmt w:val="lowerRoman"/>
      <w:lvlText w:val="%6."/>
      <w:lvlJc w:val="right"/>
      <w:pPr>
        <w:tabs>
          <w:tab w:val="num" w:pos="3324"/>
        </w:tabs>
        <w:ind w:left="3324" w:hanging="480"/>
      </w:pPr>
    </w:lvl>
    <w:lvl w:ilvl="6" w:tplc="3126D51E" w:tentative="1">
      <w:start w:val="1"/>
      <w:numFmt w:val="decimal"/>
      <w:lvlText w:val="%7."/>
      <w:lvlJc w:val="left"/>
      <w:pPr>
        <w:tabs>
          <w:tab w:val="num" w:pos="3804"/>
        </w:tabs>
        <w:ind w:left="3804" w:hanging="480"/>
      </w:pPr>
    </w:lvl>
    <w:lvl w:ilvl="7" w:tplc="8CF40EC6" w:tentative="1">
      <w:start w:val="1"/>
      <w:numFmt w:val="ideographTraditional"/>
      <w:lvlText w:val="%8、"/>
      <w:lvlJc w:val="left"/>
      <w:pPr>
        <w:tabs>
          <w:tab w:val="num" w:pos="4284"/>
        </w:tabs>
        <w:ind w:left="4284" w:hanging="480"/>
      </w:pPr>
    </w:lvl>
    <w:lvl w:ilvl="8" w:tplc="2272F98C" w:tentative="1">
      <w:start w:val="1"/>
      <w:numFmt w:val="lowerRoman"/>
      <w:lvlText w:val="%9."/>
      <w:lvlJc w:val="right"/>
      <w:pPr>
        <w:tabs>
          <w:tab w:val="num" w:pos="4764"/>
        </w:tabs>
        <w:ind w:left="4764" w:hanging="4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9"/>
  </w:num>
  <w:num w:numId="5">
    <w:abstractNumId w:val="3"/>
  </w:num>
  <w:num w:numId="6">
    <w:abstractNumId w:val="7"/>
  </w:num>
  <w:num w:numId="7">
    <w:abstractNumId w:val="5"/>
  </w:num>
  <w:num w:numId="8">
    <w:abstractNumId w:val="0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2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942"/>
    <w:rsid w:val="00062ED4"/>
    <w:rsid w:val="00096C51"/>
    <w:rsid w:val="000E60C0"/>
    <w:rsid w:val="001F4EF1"/>
    <w:rsid w:val="002A2970"/>
    <w:rsid w:val="003163E8"/>
    <w:rsid w:val="003B482C"/>
    <w:rsid w:val="005220F2"/>
    <w:rsid w:val="005F5E86"/>
    <w:rsid w:val="006B51E6"/>
    <w:rsid w:val="00721D4F"/>
    <w:rsid w:val="00746338"/>
    <w:rsid w:val="0079749D"/>
    <w:rsid w:val="007E4688"/>
    <w:rsid w:val="00880632"/>
    <w:rsid w:val="008951FA"/>
    <w:rsid w:val="008970C1"/>
    <w:rsid w:val="00953265"/>
    <w:rsid w:val="009A1C02"/>
    <w:rsid w:val="009D6307"/>
    <w:rsid w:val="00A0561E"/>
    <w:rsid w:val="00A550B8"/>
    <w:rsid w:val="00A83B06"/>
    <w:rsid w:val="00A86AEB"/>
    <w:rsid w:val="00AD0974"/>
    <w:rsid w:val="00B17F02"/>
    <w:rsid w:val="00BD789F"/>
    <w:rsid w:val="00C07B57"/>
    <w:rsid w:val="00C50994"/>
    <w:rsid w:val="00C71942"/>
    <w:rsid w:val="00CA489A"/>
    <w:rsid w:val="00CE089B"/>
    <w:rsid w:val="00D344C1"/>
    <w:rsid w:val="00DB74B0"/>
    <w:rsid w:val="00E31243"/>
    <w:rsid w:val="00E447C5"/>
    <w:rsid w:val="00E615BA"/>
    <w:rsid w:val="00E81724"/>
    <w:rsid w:val="00EA62DF"/>
    <w:rsid w:val="00EC4BAD"/>
    <w:rsid w:val="00EC7BF1"/>
    <w:rsid w:val="00EE755F"/>
    <w:rsid w:val="00F510BF"/>
    <w:rsid w:val="00F64498"/>
    <w:rsid w:val="00F71015"/>
    <w:rsid w:val="00F76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D01DD0B"/>
  <w15:chartTrackingRefBased/>
  <w15:docId w15:val="{D0674190-8328-4F17-B7FE-F8DED5E07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semiHidden/>
    <w:rPr>
      <w:rFonts w:ascii="細明體" w:eastAsia="細明體" w:hAnsi="Courier New"/>
    </w:rPr>
  </w:style>
  <w:style w:type="paragraph" w:customStyle="1" w:styleId="1">
    <w:name w:val="純文字1"/>
    <w:basedOn w:val="a"/>
    <w:pPr>
      <w:autoSpaceDE w:val="0"/>
      <w:autoSpaceDN w:val="0"/>
      <w:adjustRightInd w:val="0"/>
      <w:textAlignment w:val="baseline"/>
    </w:pPr>
    <w:rPr>
      <w:rFonts w:ascii="細明體" w:eastAsia="細明體"/>
    </w:rPr>
  </w:style>
  <w:style w:type="paragraph" w:customStyle="1" w:styleId="7">
    <w:name w:val="樣式7"/>
    <w:basedOn w:val="a"/>
    <w:pPr>
      <w:kinsoku w:val="0"/>
      <w:adjustRightInd w:val="0"/>
      <w:spacing w:line="360" w:lineRule="exact"/>
      <w:ind w:left="1361" w:hanging="1361"/>
      <w:textAlignment w:val="baseline"/>
    </w:pPr>
    <w:rPr>
      <w:rFonts w:eastAsia="全真楷書"/>
      <w:spacing w:val="14"/>
      <w:kern w:val="0"/>
    </w:rPr>
  </w:style>
  <w:style w:type="paragraph" w:styleId="a4">
    <w:name w:val="Body Text Indent"/>
    <w:basedOn w:val="a"/>
    <w:semiHidden/>
    <w:pPr>
      <w:ind w:leftChars="200" w:left="960" w:hangingChars="200" w:hanging="480"/>
    </w:pPr>
    <w:rPr>
      <w:rFonts w:eastAsia="標楷體"/>
    </w:rPr>
  </w:style>
  <w:style w:type="paragraph" w:styleId="a5">
    <w:name w:val="Balloon Text"/>
    <w:basedOn w:val="a"/>
    <w:link w:val="a6"/>
    <w:uiPriority w:val="99"/>
    <w:semiHidden/>
    <w:unhideWhenUsed/>
    <w:rsid w:val="00C71942"/>
    <w:rPr>
      <w:rFonts w:ascii="Calibri Light" w:hAnsi="Calibri Light"/>
      <w:sz w:val="18"/>
      <w:szCs w:val="18"/>
    </w:rPr>
  </w:style>
  <w:style w:type="character" w:customStyle="1" w:styleId="a6">
    <w:name w:val="註解方塊文字 字元"/>
    <w:link w:val="a5"/>
    <w:uiPriority w:val="99"/>
    <w:semiHidden/>
    <w:rsid w:val="00C71942"/>
    <w:rPr>
      <w:rFonts w:ascii="Calibri Light" w:eastAsia="新細明體" w:hAnsi="Calibri Light" w:cs="Times New Roman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B51E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首 字元"/>
    <w:link w:val="a7"/>
    <w:uiPriority w:val="99"/>
    <w:rsid w:val="006B51E6"/>
    <w:rPr>
      <w:kern w:val="2"/>
    </w:rPr>
  </w:style>
  <w:style w:type="paragraph" w:styleId="a9">
    <w:name w:val="footer"/>
    <w:basedOn w:val="a"/>
    <w:link w:val="aa"/>
    <w:uiPriority w:val="99"/>
    <w:unhideWhenUsed/>
    <w:rsid w:val="006B51E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a">
    <w:name w:val="頁尾 字元"/>
    <w:link w:val="a9"/>
    <w:uiPriority w:val="99"/>
    <w:rsid w:val="006B51E6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671</Characters>
  <Application>Microsoft Office Word</Application>
  <DocSecurity>0</DocSecurity>
  <Lines>5</Lines>
  <Paragraphs>1</Paragraphs>
  <ScaleCrop>false</ScaleCrop>
  <Company>TAIYEN</Company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招   標   公   告</dc:title>
  <dc:subject/>
  <dc:creator>曾益信-04880</dc:creator>
  <cp:keywords/>
  <cp:lastModifiedBy>郭書璇-90698</cp:lastModifiedBy>
  <cp:revision>2</cp:revision>
  <cp:lastPrinted>2023-12-04T02:54:00Z</cp:lastPrinted>
  <dcterms:created xsi:type="dcterms:W3CDTF">2025-04-24T02:41:00Z</dcterms:created>
  <dcterms:modified xsi:type="dcterms:W3CDTF">2025-04-24T02:41:00Z</dcterms:modified>
</cp:coreProperties>
</file>